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tLeast" w:line="100" w:before="0" w:after="0"/>
        <w:ind w:left="0" w:right="0" w:firstLine="709"/>
        <w:rPr/>
      </w:pPr>
      <w:r>
        <w:rPr>
          <w:rFonts w:eastAsia="Arial" w:cs="Arial" w:ascii="Arial" w:hAnsi="Arial"/>
          <w:b/>
          <w:sz w:val="24"/>
          <w:szCs w:val="24"/>
        </w:rPr>
        <w:t xml:space="preserve">                                      </w:t>
      </w:r>
    </w:p>
    <w:p>
      <w:pPr>
        <w:pStyle w:val="Normal"/>
        <w:spacing w:lineRule="atLeast" w:line="100" w:before="0" w:after="0"/>
        <w:jc w:val="right"/>
        <w:rPr/>
      </w:pPr>
      <w:r>
        <w:rPr>
          <w:rFonts w:eastAsia="Arial" w:cs="Arial" w:ascii="Arial" w:hAnsi="Arial"/>
          <w:sz w:val="24"/>
          <w:szCs w:val="24"/>
        </w:rPr>
        <w:t xml:space="preserve">                                                                        </w:t>
      </w:r>
      <w:r>
        <w:rPr>
          <w:rFonts w:eastAsia="Arial" w:cs="Arial" w:ascii="Arial" w:hAnsi="Arial"/>
          <w:lang w:val="ru-RU"/>
        </w:rPr>
        <w:t xml:space="preserve"> </w:t>
      </w:r>
      <w:r>
        <w:rPr>
          <w:rFonts w:cs="Arial" w:ascii="Arial" w:hAnsi="Arial"/>
          <w:b/>
          <w:lang w:val="ru-RU"/>
        </w:rPr>
        <w:t>УТВЕРЖДАЮ:</w:t>
      </w:r>
    </w:p>
    <w:p>
      <w:pPr>
        <w:pStyle w:val="PP"/>
        <w:ind w:left="0" w:right="0" w:hanging="0"/>
        <w:jc w:val="right"/>
        <w:rPr/>
      </w:pPr>
      <w:r>
        <w:rPr>
          <w:rFonts w:eastAsia="Arial" w:cs="Arial" w:ascii="Arial" w:hAnsi="Arial"/>
          <w:b/>
          <w:sz w:val="20"/>
          <w:szCs w:val="20"/>
        </w:rPr>
        <w:t xml:space="preserve">                                                                                          </w:t>
      </w:r>
      <w:r>
        <w:rPr>
          <w:rFonts w:cs="Arial" w:ascii="Arial" w:hAnsi="Arial"/>
          <w:sz w:val="20"/>
          <w:szCs w:val="20"/>
        </w:rPr>
        <w:t>Глава Верхнелюбажского сельсовета</w:t>
      </w:r>
    </w:p>
    <w:p>
      <w:pPr>
        <w:pStyle w:val="PP"/>
        <w:ind w:left="0" w:right="0" w:hanging="0"/>
        <w:jc w:val="right"/>
        <w:rPr/>
      </w:pPr>
      <w:r>
        <w:rPr>
          <w:rFonts w:eastAsia="Arial" w:cs="Arial" w:ascii="Arial" w:hAnsi="Arial"/>
          <w:sz w:val="20"/>
          <w:szCs w:val="20"/>
        </w:rPr>
        <w:t xml:space="preserve">                                                                                          </w:t>
      </w:r>
      <w:r>
        <w:rPr>
          <w:rFonts w:cs="Arial" w:ascii="Arial" w:hAnsi="Arial"/>
          <w:sz w:val="20"/>
          <w:szCs w:val="20"/>
        </w:rPr>
        <w:t xml:space="preserve">Фатежского района </w:t>
      </w:r>
    </w:p>
    <w:p>
      <w:pPr>
        <w:pStyle w:val="PP"/>
        <w:ind w:left="0" w:right="0" w:hanging="0"/>
        <w:jc w:val="right"/>
        <w:rPr/>
      </w:pPr>
      <w:r>
        <w:rPr>
          <w:rFonts w:eastAsia="Arial" w:cs="Arial" w:ascii="Arial" w:hAnsi="Arial"/>
          <w:sz w:val="20"/>
          <w:szCs w:val="20"/>
        </w:rPr>
        <w:t xml:space="preserve">                                                                                           </w:t>
      </w:r>
      <w:r>
        <w:rPr>
          <w:rFonts w:cs="Arial" w:ascii="Arial" w:hAnsi="Arial"/>
          <w:sz w:val="20"/>
          <w:szCs w:val="20"/>
        </w:rPr>
        <w:t>___________________ Е.М. Чуйкова</w:t>
      </w:r>
    </w:p>
    <w:p>
      <w:pPr>
        <w:pStyle w:val="Normal"/>
        <w:spacing w:lineRule="atLeast" w:line="100"/>
        <w:jc w:val="right"/>
        <w:rPr/>
      </w:pPr>
      <w:r>
        <w:rPr>
          <w:rFonts w:eastAsia="Arial" w:cs="Arial" w:ascii="Arial" w:hAnsi="Arial"/>
          <w:lang w:val="ru-RU"/>
        </w:rPr>
        <w:t xml:space="preserve">                                                                         </w:t>
      </w:r>
      <w:r>
        <w:rPr>
          <w:rFonts w:cs="Arial" w:ascii="Arial" w:hAnsi="Arial"/>
          <w:lang w:val="ru-RU"/>
        </w:rPr>
        <w:t>«____»_____________ 2019 года.</w:t>
      </w:r>
    </w:p>
    <w:p>
      <w:pPr>
        <w:pStyle w:val="Normal"/>
        <w:spacing w:lineRule="atLeast" w:line="100"/>
        <w:jc w:val="right"/>
        <w:rPr>
          <w:rFonts w:ascii="Arial" w:hAnsi="Arial" w:cs="Arial"/>
          <w:sz w:val="24"/>
          <w:szCs w:val="24"/>
          <w:lang w:val="ru-RU"/>
        </w:rPr>
      </w:pPr>
      <w:r>
        <w:rPr>
          <w:rFonts w:cs="Arial" w:ascii="Arial" w:hAnsi="Arial"/>
          <w:sz w:val="24"/>
          <w:szCs w:val="24"/>
          <w:lang w:val="ru-RU"/>
        </w:rPr>
      </w:r>
    </w:p>
    <w:p>
      <w:pPr>
        <w:pStyle w:val="Normal"/>
        <w:spacing w:before="0" w:after="0"/>
        <w:jc w:val="center"/>
        <w:rPr/>
      </w:pPr>
      <w:r>
        <w:rPr>
          <w:rFonts w:cs="Arial" w:ascii="Arial" w:hAnsi="Arial"/>
          <w:b/>
          <w:sz w:val="24"/>
          <w:szCs w:val="24"/>
          <w:lang w:val="ru-RU"/>
        </w:rPr>
        <w:t xml:space="preserve">Ожидаемые расходы в 2019 году </w:t>
      </w:r>
    </w:p>
    <w:p>
      <w:pPr>
        <w:pStyle w:val="Normal"/>
        <w:jc w:val="center"/>
        <w:rPr/>
      </w:pPr>
      <w:r>
        <w:rPr>
          <w:rFonts w:cs="Arial" w:ascii="Arial" w:hAnsi="Arial"/>
          <w:b/>
          <w:sz w:val="24"/>
          <w:szCs w:val="24"/>
          <w:lang w:val="ru-RU"/>
        </w:rPr>
        <w:t xml:space="preserve">по разделам и подразделам, целевым статьям и видам расходов  </w:t>
      </w:r>
      <w:r>
        <w:rPr>
          <w:rFonts w:cs="Arial" w:ascii="Arial" w:hAnsi="Arial"/>
          <w:b/>
          <w:bCs/>
          <w:color w:val="000000"/>
          <w:kern w:val="2"/>
          <w:sz w:val="24"/>
          <w:szCs w:val="24"/>
          <w:lang w:val="ru-RU"/>
        </w:rPr>
        <w:t>в муниципальном образовании «Верхнелюбажский сельсовет»</w:t>
      </w:r>
    </w:p>
    <w:p>
      <w:pPr>
        <w:pStyle w:val="Normal"/>
        <w:suppressAutoHyphens w:val="false"/>
        <w:jc w:val="right"/>
        <w:rPr>
          <w:rFonts w:ascii="Arial" w:hAnsi="Arial" w:cs="Arial"/>
          <w:b/>
          <w:b/>
          <w:color w:val="000000"/>
          <w:kern w:val="2"/>
          <w:sz w:val="24"/>
          <w:szCs w:val="24"/>
          <w:lang w:val="ru-RU"/>
        </w:rPr>
      </w:pPr>
      <w:r>
        <w:rPr>
          <w:rFonts w:cs="Arial" w:ascii="Arial" w:hAnsi="Arial"/>
          <w:b/>
          <w:color w:val="000000"/>
          <w:kern w:val="2"/>
          <w:sz w:val="24"/>
          <w:szCs w:val="24"/>
          <w:lang w:val="ru-RU"/>
        </w:rPr>
      </w:r>
    </w:p>
    <w:tbl>
      <w:tblPr>
        <w:tblW w:w="10692" w:type="dxa"/>
        <w:jc w:val="left"/>
        <w:tblInd w:w="-597" w:type="dxa"/>
        <w:tblBorders>
          <w:top w:val="single" w:sz="4" w:space="0" w:color="000001"/>
          <w:left w:val="single" w:sz="4" w:space="0" w:color="000001"/>
          <w:bottom w:val="single" w:sz="4" w:space="0" w:color="000001"/>
          <w:insideH w:val="single" w:sz="4" w:space="0" w:color="000001"/>
        </w:tblBorders>
        <w:tblCellMar>
          <w:top w:w="0" w:type="dxa"/>
          <w:left w:w="103" w:type="dxa"/>
          <w:bottom w:w="0" w:type="dxa"/>
          <w:right w:w="108" w:type="dxa"/>
        </w:tblCellMar>
      </w:tblPr>
      <w:tblGrid>
        <w:gridCol w:w="3794"/>
        <w:gridCol w:w="750"/>
        <w:gridCol w:w="614"/>
        <w:gridCol w:w="1695"/>
        <w:gridCol w:w="800"/>
        <w:gridCol w:w="1417"/>
        <w:gridCol w:w="1621"/>
      </w:tblGrid>
      <w:tr>
        <w:trPr>
          <w:trHeight w:val="498"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709"/>
              <w:jc w:val="center"/>
              <w:rPr>
                <w:rFonts w:ascii="Arial" w:hAnsi="Arial" w:cs="Arial"/>
                <w:color w:val="000000"/>
                <w:kern w:val="2"/>
              </w:rPr>
            </w:pPr>
            <w:r>
              <w:rPr>
                <w:rFonts w:cs="Arial" w:ascii="Arial" w:hAnsi="Arial"/>
                <w:color w:val="000000"/>
                <w:kern w:val="2"/>
              </w:rPr>
              <w:t>Наименование</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color w:val="000000"/>
                <w:kern w:val="2"/>
              </w:rPr>
            </w:pPr>
            <w:r>
              <w:rPr>
                <w:rFonts w:cs="Arial" w:ascii="Arial" w:hAnsi="Arial"/>
                <w:color w:val="000000"/>
                <w:kern w:val="2"/>
              </w:rPr>
              <w:t>Рз</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color w:val="000000"/>
                <w:kern w:val="2"/>
              </w:rPr>
            </w:pPr>
            <w:r>
              <w:rPr>
                <w:rFonts w:cs="Arial" w:ascii="Arial" w:hAnsi="Arial"/>
                <w:color w:val="000000"/>
                <w:kern w:val="2"/>
              </w:rPr>
              <w:t>ПР</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color w:val="000000"/>
                <w:kern w:val="2"/>
              </w:rPr>
            </w:pPr>
            <w:r>
              <w:rPr>
                <w:rFonts w:cs="Arial" w:ascii="Arial" w:hAnsi="Arial"/>
                <w:color w:val="000000"/>
                <w:kern w:val="2"/>
              </w:rPr>
              <w:t>ЦСР</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color w:val="000000"/>
                <w:kern w:val="2"/>
              </w:rPr>
            </w:pPr>
            <w:r>
              <w:rPr>
                <w:rFonts w:cs="Arial" w:ascii="Arial" w:hAnsi="Arial"/>
                <w:color w:val="000000"/>
                <w:kern w:val="2"/>
              </w:rPr>
              <w:t>ВР</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color w:val="000000"/>
                <w:kern w:val="2"/>
                <w:lang w:val="ru-RU"/>
              </w:rPr>
            </w:pPr>
            <w:r>
              <w:rPr>
                <w:rFonts w:cs="Arial" w:ascii="Arial" w:hAnsi="Arial"/>
                <w:color w:val="000000"/>
                <w:kern w:val="2"/>
                <w:lang w:val="ru-RU"/>
              </w:rPr>
              <w:t>План на 2019год</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color w:val="000000"/>
                <w:kern w:val="2"/>
                <w:lang w:val="ru-RU"/>
              </w:rPr>
            </w:pPr>
            <w:r>
              <w:rPr>
                <w:rFonts w:cs="Arial" w:ascii="Arial" w:hAnsi="Arial"/>
                <w:color w:val="000000"/>
                <w:kern w:val="2"/>
                <w:lang w:val="ru-RU"/>
              </w:rPr>
              <w:t>Ожидаемое исполнение</w:t>
            </w:r>
          </w:p>
        </w:tc>
      </w:tr>
      <w:tr>
        <w:trPr>
          <w:trHeight w:val="7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9"/>
              <w:ind w:left="0" w:right="0" w:firstLine="49"/>
              <w:rPr>
                <w:rFonts w:ascii="Arial" w:hAnsi="Arial"/>
                <w:sz w:val="20"/>
                <w:szCs w:val="20"/>
              </w:rPr>
            </w:pPr>
            <w:r>
              <w:rPr>
                <w:rFonts w:cs="Arial" w:ascii="Arial" w:hAnsi="Arial"/>
                <w:bCs/>
                <w:color w:val="000000"/>
                <w:kern w:val="2"/>
                <w:sz w:val="20"/>
                <w:szCs w:val="20"/>
              </w:rPr>
              <w:t>В С Е Г О</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709"/>
              <w:jc w:val="center"/>
              <w:rPr>
                <w:rFonts w:ascii="Arial" w:hAnsi="Arial" w:cs="Arial"/>
                <w:bCs/>
                <w:color w:val="000000"/>
                <w:kern w:val="2"/>
                <w:sz w:val="20"/>
                <w:szCs w:val="20"/>
              </w:rPr>
            </w:pPr>
            <w:r>
              <w:rPr>
                <w:rFonts w:cs="Arial" w:ascii="Arial" w:hAnsi="Arial"/>
                <w:bCs/>
                <w:color w:val="000000"/>
                <w:kern w:val="2"/>
                <w:sz w:val="20"/>
                <w:szCs w:val="20"/>
              </w:rPr>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rPr>
            </w:pPr>
            <w:r>
              <w:rPr>
                <w:rFonts w:cs="Arial" w:ascii="Arial" w:hAnsi="Arial"/>
                <w:bCs/>
                <w:color w:val="000000"/>
                <w:kern w:val="2"/>
                <w:sz w:val="20"/>
                <w:szCs w:val="20"/>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tabs>
                <w:tab w:val="left" w:pos="509" w:leader="none"/>
              </w:tabs>
              <w:suppressAutoHyphens w:val="false"/>
              <w:snapToGrid w:val="false"/>
              <w:spacing w:before="0" w:after="200"/>
              <w:jc w:val="center"/>
              <w:rPr>
                <w:rFonts w:ascii="Arial" w:hAnsi="Arial" w:cs="Arial"/>
                <w:bCs/>
                <w:color w:val="000000"/>
                <w:kern w:val="2"/>
                <w:sz w:val="20"/>
                <w:szCs w:val="20"/>
              </w:rPr>
            </w:pPr>
            <w:r>
              <w:rPr>
                <w:rFonts w:cs="Arial" w:ascii="Arial" w:hAnsi="Arial"/>
                <w:bCs/>
                <w:color w:val="000000"/>
                <w:kern w:val="2"/>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rPr>
            </w:pPr>
            <w:r>
              <w:rPr>
                <w:rFonts w:cs="Arial" w:ascii="Arial" w:hAnsi="Arial"/>
                <w:bCs/>
                <w:color w:val="000000"/>
                <w:kern w:val="2"/>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kern w:val="2"/>
                <w:sz w:val="20"/>
                <w:szCs w:val="20"/>
                <w:lang w:val="ru-RU"/>
              </w:rPr>
            </w:pPr>
            <w:r>
              <w:rPr>
                <w:rFonts w:cs="Arial" w:ascii="Arial" w:hAnsi="Arial"/>
                <w:b/>
                <w:bCs/>
                <w:kern w:val="2"/>
                <w:sz w:val="20"/>
                <w:szCs w:val="20"/>
                <w:lang w:val="ru-RU"/>
              </w:rPr>
              <w:t>10482204,98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t>8762141,00</w:t>
            </w:r>
          </w:p>
        </w:tc>
      </w:tr>
      <w:tr>
        <w:trPr>
          <w:trHeight w:val="312"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86"/>
              <w:ind w:left="0" w:right="0" w:firstLine="49"/>
              <w:jc w:val="both"/>
              <w:rPr>
                <w:rFonts w:ascii="Arial" w:hAnsi="Arial"/>
                <w:sz w:val="20"/>
                <w:szCs w:val="20"/>
              </w:rPr>
            </w:pPr>
            <w:r>
              <w:rPr>
                <w:rFonts w:cs="Arial" w:ascii="Arial" w:hAnsi="Arial"/>
                <w:bCs/>
                <w:color w:val="000000"/>
                <w:kern w:val="2"/>
                <w:sz w:val="20"/>
                <w:szCs w:val="20"/>
                <w:lang w:val="ru-RU"/>
              </w:rPr>
              <w:t>Администрация  Верхнелюбажского сельсовета Фатежского района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709"/>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tabs>
                <w:tab w:val="left" w:pos="509" w:leader="none"/>
              </w:tabs>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kern w:val="2"/>
                <w:sz w:val="20"/>
                <w:szCs w:val="20"/>
                <w:lang w:val="ru-RU"/>
              </w:rPr>
            </w:pPr>
            <w:r>
              <w:rPr>
                <w:rFonts w:cs="Arial" w:ascii="Arial" w:hAnsi="Arial"/>
                <w:b/>
                <w:bCs/>
                <w:kern w:val="2"/>
                <w:sz w:val="20"/>
                <w:szCs w:val="20"/>
                <w:lang w:val="ru-RU"/>
              </w:rPr>
              <w:t>10482204,98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t>8762141,00</w:t>
            </w:r>
          </w:p>
        </w:tc>
      </w:tr>
      <w:tr>
        <w:trPr>
          <w:trHeight w:val="27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0"/>
              <w:ind w:left="0" w:right="0" w:firstLine="49"/>
              <w:jc w:val="both"/>
              <w:rPr>
                <w:rFonts w:ascii="Arial" w:hAnsi="Arial"/>
                <w:sz w:val="18"/>
                <w:szCs w:val="18"/>
              </w:rPr>
            </w:pPr>
            <w:r>
              <w:rPr>
                <w:rFonts w:cs="Arial" w:ascii="Arial" w:hAnsi="Arial"/>
                <w:bCs/>
                <w:color w:val="000000"/>
                <w:kern w:val="2"/>
                <w:sz w:val="18"/>
                <w:szCs w:val="18"/>
              </w:rPr>
              <w:t>ОБЩЕГОСУДАРСТВЕННЫЕ ВОПРОСЫ</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5"/>
              <w:jc w:val="center"/>
              <w:rPr>
                <w:rFonts w:ascii="Arial" w:hAnsi="Arial" w:cs="Arial"/>
                <w:bCs/>
                <w:color w:val="000000"/>
                <w:kern w:val="2"/>
              </w:rPr>
            </w:pPr>
            <w:r>
              <w:rPr>
                <w:rFonts w:cs="Arial" w:ascii="Arial" w:hAnsi="Arial"/>
                <w:bCs/>
                <w:color w:val="000000"/>
                <w:kern w:val="2"/>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rPr>
            </w:pPr>
            <w:r>
              <w:rPr>
                <w:rFonts w:cs="Arial" w:ascii="Arial" w:hAnsi="Arial"/>
                <w:bCs/>
                <w:color w:val="000000"/>
                <w:kern w:val="2"/>
                <w:sz w:val="20"/>
                <w:szCs w:val="20"/>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tabs>
                <w:tab w:val="left" w:pos="509" w:leader="none"/>
              </w:tabs>
              <w:suppressAutoHyphens w:val="false"/>
              <w:snapToGrid w:val="false"/>
              <w:spacing w:before="0" w:after="200"/>
              <w:jc w:val="center"/>
              <w:rPr>
                <w:rFonts w:ascii="Arial" w:hAnsi="Arial" w:cs="Arial"/>
                <w:bCs/>
                <w:color w:val="000000"/>
                <w:kern w:val="2"/>
                <w:sz w:val="20"/>
                <w:szCs w:val="20"/>
              </w:rPr>
            </w:pPr>
            <w:r>
              <w:rPr>
                <w:rFonts w:cs="Arial" w:ascii="Arial" w:hAnsi="Arial"/>
                <w:bCs/>
                <w:color w:val="000000"/>
                <w:kern w:val="2"/>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firstLine="34"/>
              <w:jc w:val="center"/>
              <w:rPr>
                <w:rFonts w:ascii="Arial" w:hAnsi="Arial" w:cs="Arial"/>
                <w:bCs/>
                <w:color w:val="000000"/>
                <w:kern w:val="2"/>
                <w:sz w:val="20"/>
                <w:szCs w:val="20"/>
              </w:rPr>
            </w:pPr>
            <w:r>
              <w:rPr>
                <w:rFonts w:cs="Arial" w:ascii="Arial" w:hAnsi="Arial"/>
                <w:bCs/>
                <w:color w:val="000000"/>
                <w:kern w:val="2"/>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kern w:val="2"/>
                <w:sz w:val="20"/>
                <w:szCs w:val="20"/>
                <w:lang w:val="ru-RU"/>
              </w:rPr>
            </w:pPr>
            <w:r>
              <w:rPr>
                <w:rFonts w:cs="Arial" w:ascii="Arial" w:hAnsi="Arial"/>
                <w:b/>
                <w:bCs/>
                <w:kern w:val="2"/>
                <w:sz w:val="20"/>
                <w:szCs w:val="20"/>
                <w:lang w:val="ru-RU"/>
              </w:rPr>
              <w:t>5862240,98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kern w:val="2"/>
                <w:sz w:val="20"/>
                <w:szCs w:val="20"/>
                <w:lang w:val="ru-RU"/>
              </w:rPr>
            </w:pPr>
            <w:r>
              <w:rPr>
                <w:rFonts w:cs="Arial" w:ascii="Arial" w:hAnsi="Arial"/>
                <w:b/>
                <w:bCs/>
                <w:kern w:val="2"/>
                <w:sz w:val="20"/>
                <w:szCs w:val="20"/>
                <w:lang w:val="ru-RU"/>
              </w:rPr>
              <w:t>423</w:t>
            </w:r>
            <w:r>
              <w:rPr>
                <w:rFonts w:cs="Arial" w:ascii="Arial" w:hAnsi="Arial"/>
                <w:b/>
                <w:bCs/>
                <w:kern w:val="2"/>
                <w:sz w:val="20"/>
                <w:szCs w:val="20"/>
                <w:lang w:val="ru-RU"/>
              </w:rPr>
              <w:t>6</w:t>
            </w:r>
            <w:r>
              <w:rPr>
                <w:rFonts w:cs="Arial" w:ascii="Arial" w:hAnsi="Arial"/>
                <w:b/>
                <w:bCs/>
                <w:kern w:val="2"/>
                <w:sz w:val="20"/>
                <w:szCs w:val="20"/>
                <w:lang w:val="ru-RU"/>
              </w:rPr>
              <w:t>578,00</w:t>
            </w:r>
          </w:p>
        </w:tc>
      </w:tr>
      <w:tr>
        <w:trPr>
          <w:trHeight w:val="63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
                <w:bCs/>
                <w:color w:val="000000"/>
                <w:sz w:val="20"/>
                <w:szCs w:val="20"/>
                <w:lang w:val="ru-RU"/>
              </w:rPr>
              <w:t>Функционирование высшего должностного лица субъекта Российской Федерации и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b/>
                <w:bCs/>
                <w:color w:val="000000"/>
                <w:kern w:val="2"/>
                <w:sz w:val="20"/>
                <w:szCs w:val="20"/>
                <w:lang w:val="ru-RU"/>
              </w:rPr>
              <w:t>703080,00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
                <w:b/>
                <w:bCs/>
                <w:kern w:val="2"/>
                <w:sz w:val="20"/>
                <w:szCs w:val="20"/>
                <w:lang w:val="ru-RU"/>
              </w:rPr>
            </w:pPr>
            <w:r>
              <w:rPr>
                <w:rFonts w:cs="Arial" w:ascii="Arial" w:hAnsi="Arial"/>
                <w:b/>
                <w:bCs/>
                <w:kern w:val="2"/>
                <w:sz w:val="20"/>
                <w:szCs w:val="20"/>
                <w:lang w:val="ru-RU"/>
              </w:rPr>
              <w:t>703080,00</w:t>
            </w:r>
          </w:p>
          <w:p>
            <w:pPr>
              <w:pStyle w:val="Normal"/>
              <w:suppressAutoHyphens w:val="false"/>
              <w:snapToGrid w:val="false"/>
              <w:spacing w:before="0" w:after="200"/>
              <w:jc w:val="center"/>
              <w:rPr>
                <w:rFonts w:ascii="Arial" w:hAnsi="Arial" w:cs="Arial"/>
                <w:b/>
                <w:b/>
                <w:bCs/>
                <w:kern w:val="2"/>
                <w:sz w:val="20"/>
                <w:szCs w:val="20"/>
                <w:lang w:val="ru-RU"/>
              </w:rPr>
            </w:pPr>
            <w:r>
              <w:rPr>
                <w:rFonts w:cs="Arial" w:ascii="Arial" w:hAnsi="Arial"/>
                <w:b/>
                <w:bCs/>
                <w:kern w:val="2"/>
                <w:sz w:val="20"/>
                <w:szCs w:val="20"/>
                <w:lang w:val="ru-RU"/>
              </w:rPr>
            </w:r>
          </w:p>
        </w:tc>
      </w:tr>
      <w:tr>
        <w:trPr>
          <w:trHeight w:val="53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Обеспечение функционирования главы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rPr>
                <w:rFonts w:ascii="Arial" w:hAnsi="Arial"/>
                <w:sz w:val="20"/>
                <w:szCs w:val="20"/>
              </w:rPr>
            </w:pPr>
            <w:r>
              <w:rPr>
                <w:rFonts w:cs="Arial" w:ascii="Arial" w:hAnsi="Arial"/>
                <w:color w:val="000000"/>
                <w:sz w:val="20"/>
                <w:szCs w:val="20"/>
              </w:rPr>
              <w:t>71 0 00</w:t>
            </w:r>
            <w:r>
              <w:rPr>
                <w:rFonts w:cs="Arial" w:ascii="Arial" w:hAnsi="Arial"/>
                <w:color w:val="000000"/>
                <w:sz w:val="20"/>
                <w:szCs w:val="20"/>
                <w:lang w:val="ru-RU"/>
              </w:rPr>
              <w:t xml:space="preserve"> </w:t>
            </w:r>
            <w:r>
              <w:rPr>
                <w:rFonts w:cs="Arial" w:ascii="Arial" w:hAnsi="Arial"/>
                <w:color w:val="000000"/>
                <w:sz w:val="20"/>
                <w:szCs w:val="20"/>
              </w:rPr>
              <w:t>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0"/>
              <w:ind w:left="0" w:right="0" w:hanging="0"/>
              <w:jc w:val="center"/>
              <w:rPr>
                <w:rFonts w:ascii="Arial" w:hAnsi="Arial"/>
                <w:sz w:val="20"/>
                <w:szCs w:val="20"/>
              </w:rPr>
            </w:pPr>
            <w:r>
              <w:rPr>
                <w:rFonts w:cs="Arial" w:ascii="Arial" w:hAnsi="Arial"/>
                <w:bCs/>
                <w:color w:val="000000"/>
                <w:kern w:val="2"/>
                <w:sz w:val="20"/>
                <w:szCs w:val="20"/>
                <w:lang w:val="ru-RU"/>
              </w:rPr>
              <w:t>703080,00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t>703080,00</w:t>
            </w:r>
          </w:p>
          <w:p>
            <w:pPr>
              <w:pStyle w:val="Normal"/>
              <w:suppressAutoHyphens w:val="false"/>
              <w:snapToGrid w:val="false"/>
              <w:spacing w:before="0" w:after="200"/>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r>
      <w:tr>
        <w:trPr>
          <w:trHeight w:val="39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color w:val="000000"/>
              </w:rPr>
            </w:pPr>
            <w:r>
              <w:rPr>
                <w:rFonts w:cs="Arial" w:ascii="Arial" w:hAnsi="Arial"/>
                <w:color w:val="000000"/>
                <w:sz w:val="20"/>
                <w:szCs w:val="20"/>
              </w:rPr>
              <w:t>Глава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sz w:val="20"/>
                <w:szCs w:val="20"/>
              </w:rPr>
            </w:pPr>
            <w:r>
              <w:rPr>
                <w:rFonts w:cs="Arial" w:ascii="Arial" w:hAnsi="Arial"/>
                <w:color w:val="000000"/>
                <w:sz w:val="20"/>
                <w:szCs w:val="20"/>
              </w:rPr>
              <w:t>71</w:t>
            </w:r>
            <w:r>
              <w:rPr>
                <w:rFonts w:cs="Arial" w:ascii="Arial" w:hAnsi="Arial"/>
                <w:color w:val="FF00FF"/>
                <w:sz w:val="20"/>
                <w:szCs w:val="20"/>
              </w:rPr>
              <w:t xml:space="preserve"> </w:t>
            </w:r>
            <w:r>
              <w:rPr>
                <w:rFonts w:cs="Arial" w:ascii="Arial" w:hAnsi="Arial"/>
                <w:color w:val="000000"/>
                <w:sz w:val="20"/>
                <w:szCs w:val="20"/>
              </w:rPr>
              <w:t>1</w:t>
            </w:r>
            <w:r>
              <w:rPr>
                <w:rFonts w:cs="Arial" w:ascii="Arial" w:hAnsi="Arial"/>
                <w:color w:val="FF00FF"/>
                <w:sz w:val="20"/>
                <w:szCs w:val="20"/>
              </w:rPr>
              <w:t xml:space="preserve"> </w:t>
            </w:r>
            <w:r>
              <w:rPr>
                <w:rFonts w:cs="Arial" w:ascii="Arial" w:hAnsi="Arial"/>
                <w:color w:val="000000"/>
                <w:sz w:val="20"/>
                <w:szCs w:val="20"/>
              </w:rPr>
              <w:t xml:space="preserve">00 00000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703080,00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t>703080,00</w:t>
            </w:r>
          </w:p>
        </w:tc>
      </w:tr>
      <w:tr>
        <w:trPr>
          <w:trHeight w:val="58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Обеспечение деятельности и выполнение функций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left"/>
              <w:rPr>
                <w:rFonts w:ascii="Arial" w:hAnsi="Arial" w:cs="Arial"/>
                <w:color w:val="000000"/>
              </w:rPr>
            </w:pPr>
            <w:r>
              <w:rPr>
                <w:rFonts w:cs="Arial" w:ascii="Arial" w:hAnsi="Arial"/>
                <w:color w:val="000000"/>
                <w:sz w:val="20"/>
                <w:szCs w:val="20"/>
              </w:rPr>
              <w:t>71 1 00 С1402</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703080,00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t>703080,00</w:t>
            </w:r>
          </w:p>
        </w:tc>
      </w:tr>
      <w:tr>
        <w:trPr>
          <w:trHeight w:val="9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71 1 00 С1402</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703080,00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t>703080,00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b/>
                <w:bCs/>
                <w:color w:val="000000"/>
                <w:sz w:val="20"/>
                <w:szCs w:val="20"/>
                <w:lang w:val="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r>
          </w:p>
          <w:p>
            <w:pPr>
              <w:pStyle w:val="Normal"/>
              <w:suppressAutoHyphens w:val="false"/>
              <w:snapToGrid w:val="false"/>
              <w:ind w:left="0" w:right="0" w:hanging="102"/>
              <w:jc w:val="center"/>
              <w:rPr>
                <w:rFonts w:ascii="Arial" w:hAnsi="Arial" w:cs="Arial"/>
                <w:b/>
                <w:b/>
                <w:bCs/>
                <w:color w:val="000000"/>
                <w:kern w:val="2"/>
                <w:lang w:val="ru-RU"/>
              </w:rPr>
            </w:pPr>
            <w:r>
              <w:rPr>
                <w:rFonts w:cs="Arial" w:ascii="Arial" w:hAnsi="Arial"/>
                <w:b/>
                <w:bCs/>
                <w:color w:val="000000"/>
                <w:kern w:val="2"/>
                <w:sz w:val="20"/>
                <w:szCs w:val="20"/>
                <w:lang w:val="ru-RU"/>
              </w:rPr>
              <w:t>1408216,00</w:t>
            </w:r>
          </w:p>
          <w:p>
            <w:pPr>
              <w:pStyle w:val="Normal"/>
              <w:suppressAutoHyphens w:val="false"/>
              <w:snapToGrid w:val="false"/>
              <w:spacing w:before="0" w:after="200"/>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
                <w:b/>
                <w:bCs/>
                <w:kern w:val="2"/>
                <w:sz w:val="20"/>
                <w:szCs w:val="20"/>
                <w:lang w:val="ru-RU"/>
              </w:rPr>
            </w:pPr>
            <w:r>
              <w:rPr>
                <w:rFonts w:cs="Arial" w:ascii="Arial" w:hAnsi="Arial"/>
                <w:b/>
                <w:bCs/>
                <w:kern w:val="2"/>
                <w:sz w:val="20"/>
                <w:szCs w:val="20"/>
                <w:lang w:val="ru-RU"/>
              </w:rPr>
            </w:r>
          </w:p>
          <w:p>
            <w:pPr>
              <w:pStyle w:val="Normal"/>
              <w:suppressAutoHyphens w:val="false"/>
              <w:snapToGrid w:val="false"/>
              <w:spacing w:before="0" w:after="200"/>
              <w:ind w:left="0" w:right="0" w:hanging="0"/>
              <w:jc w:val="center"/>
              <w:rPr>
                <w:rFonts w:ascii="Arial" w:hAnsi="Arial" w:cs="Arial"/>
                <w:b/>
                <w:b/>
                <w:bCs/>
                <w:kern w:val="2"/>
                <w:sz w:val="20"/>
                <w:szCs w:val="20"/>
                <w:lang w:val="ru-RU"/>
              </w:rPr>
            </w:pPr>
            <w:r>
              <w:rPr>
                <w:rFonts w:cs="Arial" w:ascii="Arial" w:hAnsi="Arial"/>
                <w:b/>
                <w:bCs/>
                <w:kern w:val="2"/>
                <w:sz w:val="20"/>
                <w:szCs w:val="20"/>
                <w:lang w:val="ru-RU"/>
              </w:rPr>
              <w:t>1408216,00</w:t>
            </w:r>
          </w:p>
        </w:tc>
      </w:tr>
      <w:tr>
        <w:trPr>
          <w:trHeight w:val="75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
                <w:bCs/>
                <w:color w:val="000000"/>
                <w:sz w:val="20"/>
                <w:szCs w:val="20"/>
              </w:rPr>
              <w:t>Обеспечение функционирования местных администраций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73 0 00 00000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9"/>
              <w:ind w:left="0" w:right="0" w:hanging="0"/>
              <w:jc w:val="center"/>
              <w:rPr>
                <w:rFonts w:ascii="Arial" w:hAnsi="Arial"/>
                <w:sz w:val="20"/>
                <w:szCs w:val="20"/>
              </w:rPr>
            </w:pPr>
            <w:r>
              <w:rPr>
                <w:rFonts w:cs="Arial" w:ascii="Arial" w:hAnsi="Arial"/>
                <w:bCs/>
                <w:color w:val="000000"/>
                <w:kern w:val="2"/>
                <w:sz w:val="20"/>
                <w:szCs w:val="20"/>
                <w:lang w:val="ru-RU"/>
              </w:rPr>
              <w:t>1408216,00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t>1408216,00</w:t>
            </w:r>
          </w:p>
          <w:p>
            <w:pPr>
              <w:pStyle w:val="Normal"/>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r>
      <w:tr>
        <w:trPr>
          <w:trHeight w:val="431"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Обеспечение деятельности администрации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73 1 00 00000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1408216,00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1408216,00</w:t>
            </w:r>
          </w:p>
        </w:tc>
      </w:tr>
      <w:tr>
        <w:trPr>
          <w:trHeight w:val="431"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Содержание работника, осущест-вляющего выполнение переданных полномочий от муниципального района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rPr>
                <w:rFonts w:ascii="Arial" w:hAnsi="Arial" w:cs="Arial"/>
                <w:sz w:val="20"/>
                <w:szCs w:val="20"/>
              </w:rPr>
            </w:pPr>
            <w:r>
              <w:rPr>
                <w:rFonts w:cs="Arial" w:ascii="Arial" w:hAnsi="Arial"/>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sz w:val="20"/>
                <w:szCs w:val="20"/>
              </w:rPr>
            </w:pPr>
            <w:r>
              <w:rPr>
                <w:rFonts w:cs="Arial" w:ascii="Arial" w:hAnsi="Arial"/>
                <w:color w:val="000000"/>
                <w:sz w:val="20"/>
                <w:szCs w:val="20"/>
              </w:rPr>
              <w:t xml:space="preserve">73 1 00 </w:t>
            </w:r>
            <w:r>
              <w:rPr>
                <w:rFonts w:cs="Arial" w:ascii="Arial" w:hAnsi="Arial"/>
                <w:color w:val="000000"/>
                <w:sz w:val="20"/>
                <w:szCs w:val="20"/>
                <w:lang w:val="ru-RU"/>
              </w:rPr>
              <w:t>П1490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color w:val="000000"/>
                <w:sz w:val="20"/>
                <w:szCs w:val="20"/>
              </w:rPr>
            </w:pPr>
            <w:r>
              <w:rPr>
                <w:rFonts w:cs="Arial" w:ascii="Arial" w:hAnsi="Arial"/>
                <w:color w:val="000000"/>
                <w:sz w:val="20"/>
                <w:szCs w:val="20"/>
              </w:rPr>
            </w:r>
          </w:p>
          <w:p>
            <w:pPr>
              <w:pStyle w:val="Normal"/>
              <w:suppressAutoHyphens w:val="false"/>
              <w:snapToGrid w:val="false"/>
              <w:spacing w:before="0" w:after="200"/>
              <w:ind w:left="0" w:right="0" w:hanging="102"/>
              <w:jc w:val="center"/>
              <w:rPr>
                <w:rFonts w:ascii="Arial" w:hAnsi="Arial" w:cs="Arial"/>
              </w:rPr>
            </w:pPr>
            <w:r>
              <w:rPr>
                <w:rFonts w:cs="Arial" w:ascii="Arial" w:hAnsi="Arial"/>
                <w:sz w:val="20"/>
                <w:szCs w:val="20"/>
              </w:rPr>
              <w:t>63055,00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63055,00</w:t>
            </w:r>
          </w:p>
        </w:tc>
      </w:tr>
      <w:tr>
        <w:trPr>
          <w:trHeight w:val="431"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sz w:val="22"/>
                <w:szCs w:val="22"/>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rPr>
                <w:rFonts w:ascii="Arial" w:hAnsi="Arial" w:cs="Arial"/>
                <w:sz w:val="22"/>
                <w:szCs w:val="22"/>
              </w:rPr>
            </w:pPr>
            <w:r>
              <w:rPr>
                <w:rFonts w:cs="Arial" w:ascii="Arial" w:hAnsi="Arial"/>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sz w:val="22"/>
                <w:szCs w:val="22"/>
              </w:rPr>
            </w:pPr>
            <w:r>
              <w:rPr>
                <w:rFonts w:cs="Arial" w:ascii="Arial" w:hAnsi="Arial"/>
                <w:color w:val="000000"/>
                <w:sz w:val="20"/>
                <w:szCs w:val="20"/>
              </w:rPr>
              <w:t xml:space="preserve">73 1 00 </w:t>
            </w:r>
            <w:r>
              <w:rPr>
                <w:rFonts w:cs="Arial" w:ascii="Arial" w:hAnsi="Arial"/>
                <w:color w:val="000000"/>
                <w:sz w:val="20"/>
                <w:szCs w:val="20"/>
                <w:lang w:val="ru-RU"/>
              </w:rPr>
              <w:t>П1490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sz w:val="22"/>
                <w:szCs w:val="22"/>
              </w:rPr>
            </w:pPr>
            <w:r>
              <w:rPr>
                <w:rFonts w:cs="Arial" w:ascii="Arial" w:hAnsi="Arial"/>
                <w:color w:val="000000"/>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sz w:val="20"/>
                <w:szCs w:val="20"/>
              </w:rPr>
            </w:pPr>
            <w:r>
              <w:rPr>
                <w:rFonts w:cs="Arial" w:ascii="Arial" w:hAnsi="Arial"/>
                <w:sz w:val="20"/>
                <w:szCs w:val="20"/>
              </w:rPr>
            </w:r>
          </w:p>
          <w:p>
            <w:pPr>
              <w:pStyle w:val="Normal"/>
              <w:suppressAutoHyphens w:val="false"/>
              <w:snapToGrid w:val="false"/>
              <w:ind w:left="0" w:right="0" w:hanging="102"/>
              <w:jc w:val="center"/>
              <w:rPr>
                <w:rFonts w:ascii="Arial" w:hAnsi="Arial" w:cs="Arial"/>
                <w:sz w:val="20"/>
                <w:szCs w:val="20"/>
              </w:rPr>
            </w:pPr>
            <w:r>
              <w:rPr>
                <w:rFonts w:cs="Arial" w:ascii="Arial" w:hAnsi="Arial"/>
                <w:sz w:val="20"/>
                <w:szCs w:val="20"/>
              </w:rPr>
            </w:r>
          </w:p>
          <w:p>
            <w:pPr>
              <w:pStyle w:val="Normal"/>
              <w:suppressAutoHyphens w:val="false"/>
              <w:snapToGrid w:val="false"/>
              <w:spacing w:before="0" w:after="200"/>
              <w:ind w:left="0" w:right="0" w:hanging="0"/>
              <w:jc w:val="center"/>
              <w:rPr>
                <w:rFonts w:ascii="Arial" w:hAnsi="Arial" w:cs="Arial"/>
                <w:sz w:val="22"/>
                <w:szCs w:val="22"/>
              </w:rPr>
            </w:pPr>
            <w:r>
              <w:rPr>
                <w:rFonts w:cs="Arial" w:ascii="Arial" w:hAnsi="Arial"/>
                <w:sz w:val="20"/>
                <w:szCs w:val="20"/>
              </w:rPr>
              <w:t>22128,00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napToGrid w:val="false"/>
              <w:spacing w:before="0" w:after="200"/>
              <w:jc w:val="center"/>
              <w:rPr>
                <w:rFonts w:ascii="Arial" w:hAnsi="Arial" w:cs="Arial"/>
                <w:bCs/>
                <w:color w:val="000000"/>
                <w:kern w:val="2"/>
                <w:sz w:val="22"/>
                <w:szCs w:val="22"/>
                <w:lang w:val="ru-RU"/>
              </w:rPr>
            </w:pPr>
            <w:r>
              <w:rPr>
                <w:rFonts w:cs="Arial" w:ascii="Arial" w:hAnsi="Arial"/>
                <w:bCs/>
                <w:color w:val="000000"/>
                <w:kern w:val="2"/>
                <w:sz w:val="20"/>
                <w:szCs w:val="20"/>
                <w:lang w:val="ru-RU"/>
              </w:rPr>
              <w:t>22128,00</w:t>
            </w:r>
          </w:p>
        </w:tc>
      </w:tr>
      <w:tr>
        <w:trPr>
          <w:trHeight w:val="4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Иные межбюджетные трансферты на содержание работника, осуществля-ющего выполнение переданных пол-номочий в сфере внутреннего муни-ципального финансового контроля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73 1 00 П1490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sz w:val="20"/>
                <w:szCs w:val="20"/>
                <w:lang w:val="ru-RU"/>
              </w:rPr>
            </w:pPr>
            <w:r>
              <w:rPr>
                <w:rFonts w:cs="Arial" w:ascii="Arial" w:hAnsi="Arial"/>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r>
      <w:tr>
        <w:trPr>
          <w:trHeight w:val="4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color w:val="000000"/>
                <w:sz w:val="20"/>
                <w:szCs w:val="20"/>
                <w:lang w:val="ru-RU"/>
              </w:rPr>
              <w:t>Межбюджетные трансферты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73 1 00 П1490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500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r>
      <w:tr>
        <w:trPr>
          <w:trHeight w:val="4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143"/>
              <w:rPr>
                <w:rFonts w:ascii="Arial" w:hAnsi="Arial"/>
                <w:sz w:val="20"/>
                <w:szCs w:val="20"/>
              </w:rPr>
            </w:pPr>
            <w:r>
              <w:rPr>
                <w:rFonts w:cs="Arial" w:ascii="Arial" w:hAnsi="Arial"/>
                <w:color w:val="000000"/>
                <w:sz w:val="20"/>
                <w:szCs w:val="20"/>
                <w:lang w:val="ru-RU"/>
              </w:rPr>
              <w:t>Иные межбюджетные трансферты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73 1 00 П1490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540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40927,00</w:t>
            </w:r>
          </w:p>
        </w:tc>
      </w:tr>
      <w:tr>
        <w:trPr>
          <w:trHeight w:val="4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Обеспечение деятельности и выполнение функций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73 1 00 С1402</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1345161,00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1345161,00</w:t>
            </w:r>
          </w:p>
        </w:tc>
      </w:tr>
      <w:tr>
        <w:trPr>
          <w:trHeight w:val="63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04</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sz w:val="20"/>
                <w:szCs w:val="20"/>
              </w:rPr>
            </w:pPr>
            <w:r>
              <w:rPr>
                <w:rFonts w:cs="Arial" w:ascii="Arial" w:hAnsi="Arial"/>
                <w:color w:val="000000"/>
                <w:sz w:val="20"/>
                <w:szCs w:val="20"/>
              </w:rPr>
              <w:t>73 1 00 С1402</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1345161,00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t>1345161,00</w:t>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tc>
      </w:tr>
      <w:tr>
        <w:trPr>
          <w:trHeight w:val="94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
                <w:bCs/>
                <w:color w:val="000000"/>
                <w:sz w:val="20"/>
                <w:szCs w:val="20"/>
                <w:lang w:val="ru-RU"/>
              </w:rPr>
              <w:t>Обеспечение деятельности финансовых, налоговых и таможенных органов и органов финансового (финансово-бюджетного) надзора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
                <w:b/>
                <w:bCs/>
                <w:color w:val="000000"/>
                <w:kern w:val="2"/>
                <w:lang w:val="ru-RU"/>
              </w:rPr>
            </w:pPr>
            <w:r>
              <w:rPr>
                <w:rFonts w:cs="Arial" w:ascii="Arial" w:hAnsi="Arial"/>
                <w:b/>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
                <w:b/>
                <w:bCs/>
                <w:kern w:val="2"/>
                <w:lang w:val="ru-RU"/>
              </w:rPr>
            </w:pPr>
            <w:r>
              <w:rPr>
                <w:rFonts w:cs="Arial" w:ascii="Arial" w:hAnsi="Arial"/>
                <w:b/>
                <w:bCs/>
                <w:kern w:val="2"/>
                <w:sz w:val="20"/>
                <w:szCs w:val="20"/>
                <w:lang w:val="ru-RU"/>
              </w:rPr>
              <w:t>38870,00</w:t>
            </w:r>
          </w:p>
        </w:tc>
      </w:tr>
      <w:tr>
        <w:trPr>
          <w:trHeight w:val="65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Обеспечение деятельности контрольно-счетных органов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74 0 00 00000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38870,00</w:t>
            </w:r>
          </w:p>
        </w:tc>
      </w:tr>
      <w:tr>
        <w:trPr>
          <w:trHeight w:val="550"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9"/>
              <w:rPr>
                <w:rFonts w:ascii="Arial" w:hAnsi="Arial"/>
                <w:sz w:val="20"/>
                <w:szCs w:val="20"/>
              </w:rPr>
            </w:pPr>
            <w:r>
              <w:rPr>
                <w:rFonts w:cs="Arial" w:ascii="Arial" w:hAnsi="Arial"/>
                <w:color w:val="000000"/>
                <w:sz w:val="20"/>
                <w:szCs w:val="20"/>
                <w:lang w:val="ru-RU"/>
              </w:rPr>
              <w:t>Аппарат контрольно-счетного органа муниципального образования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74 3 00 00000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bCs/>
                <w:color w:val="000000"/>
                <w:kern w:val="2"/>
                <w:sz w:val="20"/>
                <w:szCs w:val="20"/>
                <w:lang w:val="ru-RU"/>
              </w:rPr>
              <w:t>38870,00</w:t>
            </w:r>
          </w:p>
        </w:tc>
      </w:tr>
      <w:tr>
        <w:trPr>
          <w:trHeight w:val="580"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00"/>
              <w:rPr>
                <w:rFonts w:ascii="Arial" w:hAnsi="Arial" w:cs="Arial"/>
                <w:lang w:val="ru-RU"/>
              </w:rPr>
            </w:pPr>
            <w:r>
              <w:rPr>
                <w:rFonts w:cs="Arial" w:ascii="Arial" w:hAnsi="Arial"/>
                <w:sz w:val="20"/>
                <w:szCs w:val="20"/>
                <w:lang w:val="ru-RU"/>
              </w:rPr>
              <w:t>Иные межбюджетные трансферты на осуществление переданных полномо-чий в сфере внешнего муниципаль-ного финансового контроля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74 3 00 П1484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ind w:left="0" w:right="0" w:hanging="102"/>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000000"/>
                <w:kern w:val="2"/>
                <w:lang w:val="ru-RU"/>
              </w:rPr>
            </w:pPr>
            <w:r>
              <w:rPr>
                <w:rFonts w:cs="Arial" w:ascii="Arial" w:hAnsi="Arial"/>
                <w:bCs/>
                <w:color w:val="000000"/>
                <w:kern w:val="2"/>
                <w:sz w:val="20"/>
                <w:szCs w:val="20"/>
                <w:lang w:val="ru-RU"/>
              </w:rPr>
              <w:t>38870,00</w:t>
            </w:r>
          </w:p>
        </w:tc>
      </w:tr>
      <w:tr>
        <w:trPr>
          <w:trHeight w:val="399"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00"/>
              <w:rPr>
                <w:rFonts w:ascii="Arial" w:hAnsi="Arial"/>
                <w:sz w:val="20"/>
                <w:szCs w:val="20"/>
              </w:rPr>
            </w:pPr>
            <w:r>
              <w:rPr>
                <w:rFonts w:eastAsia="Arial" w:cs="Arial" w:ascii="Arial" w:hAnsi="Arial"/>
                <w:sz w:val="20"/>
                <w:szCs w:val="20"/>
              </w:rPr>
              <w:t xml:space="preserve"> </w:t>
            </w:r>
            <w:r>
              <w:rPr>
                <w:rFonts w:cs="Arial" w:ascii="Arial" w:hAnsi="Arial"/>
                <w:sz w:val="20"/>
                <w:szCs w:val="20"/>
              </w:rPr>
              <w:t>Межбюджетные трансферты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74 3 00 П1484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500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38870,00</w:t>
            </w:r>
          </w:p>
        </w:tc>
      </w:tr>
      <w:tr>
        <w:trPr>
          <w:trHeight w:val="399"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00"/>
              <w:rPr>
                <w:rFonts w:ascii="Arial" w:hAnsi="Arial"/>
                <w:sz w:val="20"/>
                <w:szCs w:val="20"/>
              </w:rPr>
            </w:pPr>
            <w:r>
              <w:rPr>
                <w:rFonts w:cs="Arial" w:ascii="Arial" w:hAnsi="Arial"/>
                <w:color w:val="000000"/>
                <w:sz w:val="20"/>
                <w:szCs w:val="20"/>
                <w:lang w:val="ru-RU"/>
              </w:rPr>
              <w:t>Иные межбюджетные трансферты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06</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74 3 00 П1484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540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38870,00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38870,00</w:t>
            </w:r>
          </w:p>
        </w:tc>
      </w:tr>
      <w:tr>
        <w:trPr>
          <w:trHeight w:val="28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
                <w:bCs/>
                <w:color w:val="000000"/>
                <w:sz w:val="20"/>
                <w:szCs w:val="20"/>
              </w:rPr>
              <w:t>Резервные фонды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11</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color w:val="000000"/>
                <w:kern w:val="2"/>
                <w:lang w:val="ru-RU"/>
              </w:rPr>
            </w:pPr>
            <w:r>
              <w:rPr>
                <w:rFonts w:cs="Arial" w:ascii="Arial" w:hAnsi="Arial"/>
                <w:b/>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color w:val="000000"/>
                <w:kern w:val="2"/>
                <w:lang w:val="ru-RU"/>
              </w:rPr>
            </w:pPr>
            <w:r>
              <w:rPr>
                <w:rFonts w:cs="Arial" w:ascii="Arial" w:hAnsi="Arial"/>
                <w:b/>
                <w:color w:val="000000"/>
                <w:kern w:val="2"/>
                <w:sz w:val="20"/>
                <w:szCs w:val="20"/>
                <w:lang w:val="ru-RU"/>
              </w:rPr>
              <w:t>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color w:val="000000"/>
                <w:sz w:val="20"/>
                <w:szCs w:val="20"/>
                <w:lang w:val="ru-RU"/>
              </w:rPr>
              <w:t>Резервные фонды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11</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78 0 00 00000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color w:val="000000"/>
                <w:sz w:val="20"/>
                <w:szCs w:val="20"/>
              </w:rPr>
              <w:t xml:space="preserve">Резервные фонды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11</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78 1 00 00000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rPr>
              <w:t xml:space="preserve">Резервный фонд местной администрации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11</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78 1 00 С1403</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0,00</w:t>
            </w:r>
          </w:p>
        </w:tc>
      </w:tr>
      <w:tr>
        <w:trPr>
          <w:trHeight w:val="22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143"/>
              <w:rPr>
                <w:rFonts w:ascii="Arial" w:hAnsi="Arial"/>
                <w:sz w:val="20"/>
                <w:szCs w:val="20"/>
              </w:rPr>
            </w:pPr>
            <w:r>
              <w:rPr>
                <w:rFonts w:cs="Arial" w:ascii="Arial" w:hAnsi="Arial"/>
                <w:color w:val="000000"/>
                <w:sz w:val="20"/>
                <w:szCs w:val="20"/>
              </w:rPr>
              <w:t>Иные бюджетные ассигнования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11</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78 1 00 С1403</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800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
                <w:bCs/>
                <w:color w:val="000000"/>
                <w:sz w:val="20"/>
                <w:szCs w:val="20"/>
              </w:rPr>
              <w:t>Другие общегосударственные вопросы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b/>
                <w:b/>
                <w:sz w:val="20"/>
                <w:szCs w:val="20"/>
                <w:lang w:val="ru-RU"/>
              </w:rPr>
            </w:pPr>
            <w:r>
              <w:rPr>
                <w:rFonts w:cs="Arial" w:ascii="Arial" w:hAnsi="Arial"/>
                <w:b/>
                <w:sz w:val="20"/>
                <w:szCs w:val="20"/>
                <w:lang w:val="ru-RU"/>
              </w:rPr>
              <w:t>3711074,98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b/>
                <w:sz w:val="20"/>
                <w:szCs w:val="20"/>
                <w:lang w:val="ru-RU"/>
              </w:rPr>
            </w:pPr>
            <w:r>
              <w:rPr>
                <w:rFonts w:cs="Arial" w:ascii="Arial" w:hAnsi="Arial"/>
                <w:b/>
                <w:sz w:val="20"/>
                <w:szCs w:val="20"/>
                <w:lang w:val="ru-RU"/>
              </w:rPr>
              <w:t>2086412,00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Cs/>
                <w:color w:val="000000"/>
                <w:sz w:val="20"/>
                <w:szCs w:val="20"/>
                <w:lang w:val="ru-RU"/>
              </w:rPr>
              <w:t xml:space="preserve">Муниципальная программа «Развитие муниципальной службы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09 0 00 00000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Cs/>
                <w:color w:val="000000"/>
                <w:sz w:val="20"/>
                <w:szCs w:val="20"/>
                <w:lang w:val="ru-RU"/>
              </w:rPr>
            </w:pPr>
            <w:r>
              <w:rPr>
                <w:rFonts w:cs="Arial" w:ascii="Arial" w:hAnsi="Arial"/>
                <w:bCs/>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jc w:val="center"/>
              <w:rPr>
                <w:rFonts w:ascii="Arial" w:hAnsi="Arial" w:cs="Arial"/>
                <w:b/>
                <w:b/>
                <w:bCs/>
                <w:sz w:val="20"/>
                <w:szCs w:val="20"/>
                <w:lang w:val="ru-RU"/>
              </w:rPr>
            </w:pPr>
            <w:r>
              <w:rPr>
                <w:rFonts w:cs="Arial" w:ascii="Arial" w:hAnsi="Arial"/>
                <w:b/>
                <w:bCs/>
                <w:sz w:val="20"/>
                <w:szCs w:val="20"/>
                <w:lang w:val="ru-RU"/>
              </w:rPr>
            </w:r>
          </w:p>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bCs/>
                <w:sz w:val="20"/>
                <w:szCs w:val="20"/>
                <w:lang w:val="ru-RU"/>
              </w:rPr>
              <w:t>3300,00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
                <w:b/>
                <w:bCs/>
                <w:sz w:val="20"/>
                <w:szCs w:val="20"/>
                <w:lang w:val="ru-RU"/>
              </w:rPr>
            </w:pPr>
            <w:r>
              <w:rPr>
                <w:rFonts w:cs="Arial" w:ascii="Arial" w:hAnsi="Arial"/>
                <w:b/>
                <w:bCs/>
                <w:sz w:val="20"/>
                <w:szCs w:val="20"/>
                <w:lang w:val="ru-RU"/>
              </w:rPr>
            </w:r>
          </w:p>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bCs/>
                <w:color w:val="CE181E"/>
                <w:sz w:val="20"/>
                <w:szCs w:val="20"/>
                <w:lang w:val="ru-RU"/>
              </w:rPr>
              <w:t>3300,00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Cs/>
                <w:color w:val="000000"/>
                <w:sz w:val="20"/>
                <w:szCs w:val="20"/>
                <w:lang w:val="ru-RU"/>
              </w:rPr>
              <w:t xml:space="preserve">Подпрограмма «Реализация мероприятий, направленных на развитие муниципальной службы» муниципальной программы «Развитие муниципальной службы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09 1 00 00000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Cs/>
                <w:color w:val="000000"/>
                <w:sz w:val="20"/>
                <w:szCs w:val="20"/>
                <w:lang w:val="ru-RU"/>
              </w:rPr>
            </w:pPr>
            <w:r>
              <w:rPr>
                <w:rFonts w:cs="Arial" w:ascii="Arial" w:hAnsi="Arial"/>
                <w:bCs/>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val="false"/>
                <w:bCs w:val="false"/>
                <w:sz w:val="20"/>
                <w:szCs w:val="20"/>
                <w:lang w:val="ru-RU"/>
              </w:rPr>
              <w:t>3300,00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val="false"/>
                <w:bCs w:val="false"/>
                <w:sz w:val="20"/>
                <w:szCs w:val="20"/>
                <w:lang w:val="ru-RU"/>
              </w:rPr>
              <w:t>3300,00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bCs/>
                <w:color w:val="000000"/>
                <w:sz w:val="20"/>
                <w:szCs w:val="20"/>
                <w:lang w:val="ru-RU"/>
              </w:rPr>
              <w:t>Основное мероприятие «Создание условий для прохождения муници-пальной службы и укомплектования органов местного самоуправления высокопро</w:t>
            </w:r>
            <w:r>
              <w:rPr>
                <w:rFonts w:cs="Arial" w:ascii="Arial" w:hAnsi="Arial"/>
                <w:bCs/>
                <w:color w:val="000000"/>
                <w:sz w:val="20"/>
                <w:szCs w:val="20"/>
                <w:lang w:val="ru-RU"/>
              </w:rPr>
              <w:t>ф</w:t>
            </w:r>
            <w:r>
              <w:rPr>
                <w:rFonts w:cs="Arial" w:ascii="Arial" w:hAnsi="Arial"/>
                <w:bCs/>
                <w:color w:val="000000"/>
                <w:sz w:val="20"/>
                <w:szCs w:val="20"/>
                <w:lang w:val="ru-RU"/>
              </w:rPr>
              <w:t>ессиональными кадрами»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09 1 01 00000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Cs/>
                <w:color w:val="000000"/>
                <w:sz w:val="20"/>
                <w:szCs w:val="20"/>
                <w:lang w:val="ru-RU"/>
              </w:rPr>
            </w:pPr>
            <w:r>
              <w:rPr>
                <w:rFonts w:cs="Arial" w:ascii="Arial" w:hAnsi="Arial"/>
                <w:bCs/>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val="false"/>
                <w:bCs w:val="false"/>
                <w:sz w:val="20"/>
                <w:szCs w:val="20"/>
                <w:lang w:val="ru-RU"/>
              </w:rPr>
              <w:t>3300,00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val="false"/>
                <w:bCs w:val="false"/>
                <w:sz w:val="20"/>
                <w:szCs w:val="20"/>
                <w:lang w:val="ru-RU"/>
              </w:rPr>
              <w:t>3300,00</w:t>
            </w:r>
          </w:p>
        </w:tc>
      </w:tr>
      <w:tr>
        <w:trPr>
          <w:trHeight w:val="63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Cs/>
                <w:color w:val="000000"/>
                <w:sz w:val="20"/>
                <w:szCs w:val="20"/>
                <w:lang w:val="ru-RU"/>
              </w:rPr>
              <w:t>Мероприятия направленные на развитие муниципальной службы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09 1 01 С1437</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sz w:val="20"/>
                <w:szCs w:val="20"/>
                <w:lang w:val="ru-RU"/>
              </w:rPr>
            </w:pPr>
            <w:r>
              <w:rPr>
                <w:rFonts w:cs="Arial" w:ascii="Arial" w:hAnsi="Arial"/>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b w:val="false"/>
                <w:bCs w:val="false"/>
                <w:sz w:val="20"/>
                <w:szCs w:val="20"/>
                <w:lang w:val="ru-RU"/>
              </w:rPr>
              <w:t>3300,00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 w:val="false"/>
                <w:bCs w:val="false"/>
                <w:sz w:val="20"/>
                <w:szCs w:val="20"/>
                <w:lang w:val="ru-RU"/>
              </w:rPr>
              <w:t>3300,00</w:t>
            </w:r>
          </w:p>
        </w:tc>
      </w:tr>
      <w:tr>
        <w:trPr>
          <w:trHeight w:val="63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Cs/>
                <w:color w:val="000000"/>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Cs/>
                <w:color w:val="000000"/>
                <w:lang w:val="ru-RU"/>
              </w:rPr>
            </w:pPr>
            <w:r>
              <w:rPr>
                <w:rFonts w:cs="Arial" w:ascii="Arial" w:hAnsi="Arial"/>
                <w:bCs/>
                <w:color w:val="000000"/>
                <w:sz w:val="20"/>
                <w:szCs w:val="20"/>
                <w:lang w:val="ru-RU"/>
              </w:rPr>
              <w:t>09 1 01 С1437</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lang w:val="ru-RU"/>
              </w:rPr>
            </w:pPr>
            <w:r>
              <w:rPr>
                <w:rFonts w:cs="Arial" w:ascii="Arial" w:hAnsi="Arial"/>
                <w:color w:val="000000"/>
                <w:sz w:val="20"/>
                <w:szCs w:val="20"/>
                <w:lang w:val="ru-RU"/>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b w:val="false"/>
                <w:bCs w:val="false"/>
                <w:sz w:val="20"/>
                <w:szCs w:val="20"/>
                <w:lang w:val="ru-RU"/>
              </w:rPr>
              <w:t>3300,00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 w:val="false"/>
                <w:bCs w:val="false"/>
                <w:sz w:val="20"/>
                <w:szCs w:val="20"/>
                <w:lang w:val="ru-RU"/>
              </w:rPr>
              <w:t>3300,00</w:t>
            </w:r>
          </w:p>
        </w:tc>
      </w:tr>
      <w:tr>
        <w:trPr>
          <w:trHeight w:val="498"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Реализация государственных функ-ций, связанных с общегосударствен-ным управлением</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76 0 00 00000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86"/>
              <w:ind w:left="0" w:right="0" w:hanging="0"/>
              <w:jc w:val="center"/>
              <w:rPr>
                <w:rFonts w:ascii="Arial" w:hAnsi="Arial"/>
                <w:b/>
                <w:b/>
                <w:bCs/>
                <w:sz w:val="20"/>
                <w:szCs w:val="20"/>
              </w:rPr>
            </w:pPr>
            <w:r>
              <w:rPr>
                <w:rFonts w:cs="Arial" w:ascii="Arial" w:hAnsi="Arial"/>
                <w:b/>
                <w:bCs/>
                <w:sz w:val="20"/>
                <w:szCs w:val="20"/>
                <w:lang w:val="ru-RU"/>
              </w:rPr>
              <w:t>27</w:t>
            </w:r>
            <w:r>
              <w:rPr>
                <w:rFonts w:cs="Arial" w:ascii="Arial" w:hAnsi="Arial"/>
                <w:b/>
                <w:bCs/>
                <w:sz w:val="20"/>
                <w:szCs w:val="20"/>
                <w:lang w:val="ru-RU"/>
              </w:rPr>
              <w:t>01460</w:t>
            </w:r>
            <w:r>
              <w:rPr>
                <w:rFonts w:cs="Arial" w:ascii="Arial" w:hAnsi="Arial"/>
                <w:b/>
                <w:bCs/>
                <w:sz w:val="20"/>
                <w:szCs w:val="20"/>
                <w:lang w:val="ru-RU"/>
              </w:rPr>
              <w:t>,98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b/>
                <w:bCs/>
                <w:color w:val="CE181E"/>
                <w:sz w:val="20"/>
                <w:szCs w:val="20"/>
                <w:lang w:val="ru-RU"/>
              </w:rPr>
            </w:pPr>
            <w:r>
              <w:rPr>
                <w:rFonts w:cs="Arial" w:ascii="Arial" w:hAnsi="Arial"/>
                <w:b/>
                <w:bCs/>
                <w:color w:val="CE181E"/>
                <w:sz w:val="20"/>
                <w:szCs w:val="20"/>
                <w:lang w:val="ru-RU"/>
              </w:rPr>
              <w:t>1238477,00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color w:val="000000"/>
              </w:rPr>
            </w:pPr>
            <w:r>
              <w:rPr>
                <w:rFonts w:cs="Arial" w:ascii="Arial" w:hAnsi="Arial"/>
                <w:color w:val="000000"/>
                <w:sz w:val="20"/>
                <w:szCs w:val="20"/>
              </w:rPr>
              <w:t xml:space="preserve">Выполнение других обязательств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76 1 00 00000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sz w:val="20"/>
                <w:szCs w:val="20"/>
                <w:lang w:val="ru-RU"/>
              </w:rPr>
              <w:t>2</w:t>
            </w:r>
            <w:r>
              <w:rPr>
                <w:rFonts w:cs="Arial" w:ascii="Arial" w:hAnsi="Arial"/>
                <w:sz w:val="20"/>
                <w:szCs w:val="20"/>
                <w:lang w:val="ru-RU"/>
              </w:rPr>
              <w:t>70146</w:t>
            </w:r>
            <w:r>
              <w:rPr>
                <w:rFonts w:cs="Arial" w:ascii="Arial" w:hAnsi="Arial"/>
                <w:sz w:val="20"/>
                <w:szCs w:val="20"/>
                <w:lang w:val="ru-RU"/>
              </w:rPr>
              <w:t>0,98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jc w:val="center"/>
              <w:rPr>
                <w:rFonts w:ascii="Arial" w:hAnsi="Arial" w:cs="Arial"/>
                <w:sz w:val="20"/>
                <w:szCs w:val="20"/>
                <w:lang w:val="ru-RU"/>
              </w:rPr>
            </w:pPr>
            <w:r>
              <w:rPr>
                <w:rFonts w:cs="Arial" w:ascii="Arial" w:hAnsi="Arial"/>
                <w:sz w:val="20"/>
                <w:szCs w:val="20"/>
                <w:lang w:val="ru-RU"/>
              </w:rPr>
              <w:t>1238477,00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color w:val="000000"/>
                <w:sz w:val="20"/>
                <w:szCs w:val="20"/>
              </w:rPr>
              <w:t>Осуществление переданных полномочий в сфере размещения заказов для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76 1 00 П1499</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jc w:val="center"/>
              <w:rPr>
                <w:rFonts w:ascii="Arial" w:hAnsi="Arial" w:cs="Arial"/>
                <w:sz w:val="20"/>
                <w:szCs w:val="20"/>
                <w:lang w:val="ru-RU"/>
              </w:rPr>
            </w:pPr>
            <w:r>
              <w:rPr>
                <w:rFonts w:cs="Arial" w:ascii="Arial" w:hAnsi="Arial"/>
                <w:sz w:val="20"/>
                <w:szCs w:val="20"/>
                <w:lang w:val="ru-RU"/>
              </w:rPr>
            </w:r>
          </w:p>
          <w:p>
            <w:pPr>
              <w:pStyle w:val="Normal"/>
              <w:snapToGrid w:val="false"/>
              <w:spacing w:lineRule="atLeast" w:line="100" w:before="0" w:after="200"/>
              <w:jc w:val="center"/>
              <w:rPr>
                <w:rFonts w:ascii="Arial" w:hAnsi="Arial" w:cs="Arial"/>
                <w:lang w:val="ru-RU"/>
              </w:rPr>
            </w:pPr>
            <w:r>
              <w:rPr>
                <w:rFonts w:cs="Arial" w:ascii="Arial" w:hAnsi="Arial"/>
                <w:sz w:val="20"/>
                <w:szCs w:val="20"/>
                <w:lang w:val="ru-RU"/>
              </w:rPr>
              <w:t>400000,00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jc w:val="center"/>
              <w:rPr>
                <w:rFonts w:ascii="Arial" w:hAnsi="Arial" w:cs="Arial"/>
                <w:sz w:val="20"/>
                <w:szCs w:val="20"/>
                <w:lang w:val="ru-RU"/>
              </w:rPr>
            </w:pPr>
            <w:r>
              <w:rPr>
                <w:rFonts w:cs="Arial" w:ascii="Arial" w:hAnsi="Arial"/>
                <w:sz w:val="20"/>
                <w:szCs w:val="20"/>
                <w:lang w:val="ru-RU"/>
              </w:rPr>
            </w:r>
          </w:p>
          <w:p>
            <w:pPr>
              <w:pStyle w:val="Normal"/>
              <w:snapToGrid w:val="false"/>
              <w:spacing w:lineRule="atLeast" w:line="100" w:before="0" w:after="200"/>
              <w:jc w:val="center"/>
              <w:rPr>
                <w:rFonts w:ascii="Arial" w:hAnsi="Arial" w:cs="Arial"/>
                <w:lang w:val="ru-RU"/>
              </w:rPr>
            </w:pPr>
            <w:r>
              <w:rPr>
                <w:rFonts w:cs="Arial" w:ascii="Arial" w:hAnsi="Arial"/>
                <w:sz w:val="20"/>
                <w:szCs w:val="20"/>
                <w:lang w:val="ru-RU"/>
              </w:rPr>
              <w:t>400000,00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bCs/>
                <w:color w:val="000000"/>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76 1 00 П1499</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sz w:val="20"/>
                <w:szCs w:val="20"/>
                <w:lang w:val="ru-RU"/>
              </w:rPr>
              <w:t>400000,00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sz w:val="20"/>
                <w:szCs w:val="20"/>
                <w:lang w:val="ru-RU"/>
              </w:rPr>
              <w:t>400000,00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Выполнение других (прочих) обязательств органа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76 1 00 С1404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sz w:val="20"/>
                <w:szCs w:val="20"/>
              </w:rPr>
            </w:pPr>
            <w:r>
              <w:rPr>
                <w:rFonts w:cs="Arial" w:ascii="Arial" w:hAnsi="Arial"/>
                <w:sz w:val="20"/>
                <w:szCs w:val="20"/>
                <w:lang w:val="ru-RU"/>
              </w:rPr>
              <w:t>2351460,98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jc w:val="center"/>
              <w:rPr>
                <w:rFonts w:ascii="Arial" w:hAnsi="Arial" w:cs="Arial"/>
                <w:sz w:val="20"/>
                <w:szCs w:val="20"/>
                <w:lang w:val="ru-RU"/>
              </w:rPr>
            </w:pPr>
            <w:r>
              <w:rPr>
                <w:rFonts w:cs="Arial" w:ascii="Arial" w:hAnsi="Arial"/>
                <w:sz w:val="20"/>
                <w:szCs w:val="20"/>
                <w:lang w:val="ru-RU"/>
              </w:rPr>
              <w:t>838477,00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76 1 00 С1404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2192555,98</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t>767606,00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143"/>
              <w:rPr>
                <w:rFonts w:ascii="Arial" w:hAnsi="Arial"/>
                <w:sz w:val="20"/>
                <w:szCs w:val="20"/>
              </w:rPr>
            </w:pPr>
            <w:r>
              <w:rPr>
                <w:rFonts w:cs="Arial" w:ascii="Arial" w:hAnsi="Arial"/>
                <w:color w:val="000000"/>
                <w:sz w:val="20"/>
                <w:szCs w:val="20"/>
              </w:rPr>
              <w:t>Иные бюджетные ассигнования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76 1 00 С1404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800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firstLine="34"/>
              <w:jc w:val="center"/>
              <w:rPr>
                <w:rFonts w:ascii="Arial" w:hAnsi="Arial"/>
                <w:sz w:val="20"/>
                <w:szCs w:val="20"/>
              </w:rPr>
            </w:pPr>
            <w:r>
              <w:rPr>
                <w:rFonts w:cs="Arial" w:ascii="Arial" w:hAnsi="Arial"/>
                <w:color w:val="000000"/>
                <w:sz w:val="20"/>
                <w:szCs w:val="20"/>
                <w:lang w:val="ru-RU"/>
              </w:rPr>
              <w:t>1</w:t>
            </w:r>
            <w:r>
              <w:rPr>
                <w:rFonts w:cs="Arial" w:ascii="Arial" w:hAnsi="Arial"/>
                <w:color w:val="000000"/>
                <w:sz w:val="20"/>
                <w:szCs w:val="20"/>
                <w:lang w:val="ru-RU"/>
              </w:rPr>
              <w:t>0</w:t>
            </w:r>
            <w:r>
              <w:rPr>
                <w:rFonts w:cs="Arial" w:ascii="Arial" w:hAnsi="Arial"/>
                <w:color w:val="000000"/>
                <w:sz w:val="20"/>
                <w:szCs w:val="20"/>
                <w:lang w:val="ru-RU"/>
              </w:rPr>
              <w:t>8905,00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t>70871,00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Непрограммная деятельность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bCs/>
                <w:sz w:val="20"/>
                <w:szCs w:val="20"/>
                <w:lang w:val="ru-RU"/>
              </w:rPr>
              <w:t>30000,00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bCs/>
                <w:color w:val="CE181E"/>
                <w:sz w:val="20"/>
                <w:szCs w:val="20"/>
                <w:lang w:val="ru-RU"/>
              </w:rPr>
              <w:t>30000,00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Непрограммные расходы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val="false"/>
                <w:bCs w:val="false"/>
                <w:sz w:val="20"/>
                <w:szCs w:val="20"/>
                <w:lang w:val="ru-RU"/>
              </w:rPr>
              <w:t>30000,00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val="false"/>
                <w:bCs w:val="false"/>
                <w:sz w:val="20"/>
                <w:szCs w:val="20"/>
                <w:lang w:val="ru-RU"/>
              </w:rPr>
              <w:t>30000,00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29"/>
              <w:rPr>
                <w:rFonts w:ascii="Arial" w:hAnsi="Arial"/>
                <w:sz w:val="20"/>
                <w:szCs w:val="20"/>
              </w:rPr>
            </w:pPr>
            <w:r>
              <w:rPr>
                <w:rFonts w:cs="Arial" w:ascii="Arial" w:hAnsi="Arial"/>
                <w:sz w:val="20"/>
                <w:szCs w:val="20"/>
                <w:lang w:val="ru-RU"/>
              </w:rPr>
              <w:t>Реализация мероприятий по распространению официальной информации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С1439</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val="false"/>
                <w:bCs w:val="false"/>
                <w:sz w:val="20"/>
                <w:szCs w:val="20"/>
                <w:lang w:val="ru-RU"/>
              </w:rPr>
              <w:t>30000,00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val="false"/>
                <w:bCs w:val="false"/>
                <w:sz w:val="20"/>
                <w:szCs w:val="20"/>
                <w:lang w:val="ru-RU"/>
              </w:rPr>
              <w:t>30000,00</w:t>
            </w:r>
          </w:p>
        </w:tc>
      </w:tr>
      <w:tr>
        <w:trPr>
          <w:trHeight w:val="23"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С1439</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b w:val="false"/>
                <w:b w:val="false"/>
                <w:bCs w:val="false"/>
                <w:lang w:val="ru-RU"/>
              </w:rPr>
            </w:pPr>
            <w:r>
              <w:rPr>
                <w:rFonts w:cs="Arial" w:ascii="Arial" w:hAnsi="Arial"/>
                <w:b w:val="false"/>
                <w:bCs w:val="false"/>
                <w:sz w:val="20"/>
                <w:szCs w:val="20"/>
                <w:lang w:val="ru-RU"/>
              </w:rPr>
              <w:t>30000,00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val="false"/>
                <w:b w:val="false"/>
                <w:bCs w:val="false"/>
                <w:lang w:val="ru-RU"/>
              </w:rPr>
            </w:pPr>
            <w:r>
              <w:rPr>
                <w:rFonts w:cs="Arial" w:ascii="Arial" w:hAnsi="Arial"/>
                <w:b w:val="false"/>
                <w:bCs w:val="false"/>
                <w:sz w:val="20"/>
                <w:szCs w:val="20"/>
                <w:lang w:val="ru-RU"/>
              </w:rPr>
              <w:t>30000,00</w:t>
            </w:r>
          </w:p>
        </w:tc>
      </w:tr>
      <w:tr>
        <w:trPr>
          <w:trHeight w:val="303"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Непрограммные расходы на обеспе-чение деятельности муниципальных казенных учреждений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143"/>
              <w:jc w:val="center"/>
              <w:rPr>
                <w:rFonts w:ascii="Arial" w:hAnsi="Arial"/>
                <w:sz w:val="20"/>
                <w:szCs w:val="20"/>
              </w:rPr>
            </w:pPr>
            <w:r>
              <w:rPr>
                <w:rFonts w:cs="Arial" w:ascii="Arial" w:hAnsi="Arial"/>
                <w:b/>
                <w:bCs/>
                <w:sz w:val="20"/>
                <w:szCs w:val="20"/>
                <w:lang w:val="ru-RU"/>
              </w:rPr>
              <w:t>1027536,00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b/>
                <w:b/>
                <w:bCs/>
                <w:sz w:val="20"/>
                <w:szCs w:val="20"/>
                <w:lang w:val="ru-RU"/>
              </w:rPr>
            </w:pPr>
            <w:r>
              <w:rPr>
                <w:rFonts w:cs="Arial" w:ascii="Arial" w:hAnsi="Arial"/>
                <w:b/>
                <w:bCs/>
                <w:sz w:val="20"/>
                <w:szCs w:val="20"/>
                <w:lang w:val="ru-RU"/>
              </w:rPr>
              <w:t>814635,00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Расходы на обеспечение деятель-ности муниципальных казенных учреждений, не вошедшие в программные мероприятия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1027536,00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t>814635,00</w:t>
            </w:r>
          </w:p>
        </w:tc>
      </w:tr>
      <w:tr>
        <w:trPr>
          <w:trHeight w:val="6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Расходы на обеспечение деятельности (оказание услуг) муниципальных учреждений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1 00 С1401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1027536,00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t>814635,00</w:t>
            </w:r>
          </w:p>
        </w:tc>
      </w:tr>
      <w:tr>
        <w:trPr>
          <w:trHeight w:val="39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1 00 С1401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464658,00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348920,00</w:t>
            </w:r>
          </w:p>
        </w:tc>
      </w:tr>
      <w:tr>
        <w:trPr>
          <w:trHeight w:val="29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1 00 С1401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color w:val="000000"/>
                <w:kern w:val="2"/>
                <w:sz w:val="20"/>
                <w:szCs w:val="20"/>
                <w:lang w:val="ru-RU"/>
              </w:rPr>
              <w:t>539448,00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448925,00</w:t>
            </w:r>
          </w:p>
        </w:tc>
      </w:tr>
      <w:tr>
        <w:trPr>
          <w:trHeight w:val="36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color w:val="000000"/>
              </w:rPr>
            </w:pPr>
            <w:r>
              <w:rPr>
                <w:rFonts w:cs="Arial" w:ascii="Arial" w:hAnsi="Arial"/>
                <w:color w:val="000000"/>
                <w:sz w:val="20"/>
                <w:szCs w:val="20"/>
              </w:rPr>
              <w:t>Иные бюджетные ассигнования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79 1 00 С1401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800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lang w:val="ru-RU"/>
              </w:rPr>
            </w:pPr>
            <w:r>
              <w:rPr>
                <w:rFonts w:cs="Arial" w:ascii="Arial" w:hAnsi="Arial"/>
                <w:color w:val="000000"/>
                <w:kern w:val="2"/>
                <w:sz w:val="20"/>
                <w:szCs w:val="20"/>
                <w:lang w:val="ru-RU"/>
              </w:rPr>
              <w:t>23430,00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16790,00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b/>
                <w:b/>
                <w:bCs/>
                <w:color w:val="000000"/>
              </w:rPr>
            </w:pPr>
            <w:r>
              <w:rPr>
                <w:rFonts w:cs="Arial" w:ascii="Arial" w:hAnsi="Arial"/>
                <w:b/>
                <w:bCs/>
                <w:color w:val="000000"/>
                <w:sz w:val="20"/>
                <w:szCs w:val="20"/>
              </w:rPr>
              <w:t>НАЦИОНАЛЬНАЯ ОБОРОНА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b/>
                <w:color w:val="000000"/>
                <w:kern w:val="2"/>
                <w:lang w:val="ru-RU"/>
              </w:rPr>
            </w:pPr>
            <w:r>
              <w:rPr>
                <w:rFonts w:cs="Arial" w:ascii="Arial" w:hAnsi="Arial"/>
                <w:b/>
                <w:color w:val="000000"/>
                <w:kern w:val="2"/>
                <w:sz w:val="20"/>
                <w:szCs w:val="20"/>
                <w:lang w:val="ru-RU"/>
              </w:rPr>
              <w:t>194546,00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b/>
                <w:color w:val="000000"/>
                <w:kern w:val="2"/>
                <w:lang w:val="ru-RU"/>
              </w:rPr>
            </w:pPr>
            <w:r>
              <w:rPr>
                <w:rFonts w:cs="Arial" w:ascii="Arial" w:hAnsi="Arial"/>
                <w:b/>
                <w:color w:val="000000"/>
                <w:kern w:val="2"/>
                <w:sz w:val="20"/>
                <w:szCs w:val="20"/>
                <w:lang w:val="ru-RU"/>
              </w:rPr>
              <w:t>194546,00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b/>
                <w:bCs/>
                <w:color w:val="000000"/>
                <w:sz w:val="20"/>
                <w:szCs w:val="20"/>
              </w:rPr>
              <w:t>Мобилизация и вневойсковая подготовка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b/>
                <w:color w:val="000000"/>
                <w:kern w:val="2"/>
                <w:lang w:val="ru-RU"/>
              </w:rPr>
            </w:pPr>
            <w:r>
              <w:rPr>
                <w:rFonts w:cs="Arial" w:ascii="Arial" w:hAnsi="Arial"/>
                <w:b/>
                <w:color w:val="000000"/>
                <w:kern w:val="2"/>
                <w:sz w:val="20"/>
                <w:szCs w:val="20"/>
                <w:lang w:val="ru-RU"/>
              </w:rPr>
              <w:t>194546,00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b/>
                <w:color w:val="000000"/>
                <w:kern w:val="2"/>
                <w:lang w:val="ru-RU"/>
              </w:rPr>
            </w:pPr>
            <w:r>
              <w:rPr>
                <w:rFonts w:cs="Arial" w:ascii="Arial" w:hAnsi="Arial"/>
                <w:b/>
                <w:color w:val="000000"/>
                <w:kern w:val="2"/>
                <w:sz w:val="20"/>
                <w:szCs w:val="20"/>
                <w:lang w:val="ru-RU"/>
              </w:rPr>
              <w:t>194546,00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Непрограммная деятельность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Непрограммные расходы органов местного самоуправления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color w:val="000000"/>
                <w:lang w:val="ru-RU"/>
              </w:rPr>
            </w:pPr>
            <w:r>
              <w:rPr>
                <w:rFonts w:cs="Arial" w:ascii="Arial" w:hAnsi="Arial"/>
                <w:color w:val="000000"/>
                <w:sz w:val="20"/>
                <w:szCs w:val="20"/>
                <w:lang w:val="ru-RU"/>
              </w:rPr>
              <w:t>Осуществление первичного воин-ского учета на территориях, где отсутствуют военные комиссариаты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77 2 00 51180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val="false"/>
                <w:b w:val="false"/>
                <w:bCs w:val="false"/>
                <w:color w:val="000000"/>
                <w:kern w:val="2"/>
                <w:lang w:val="ru-RU"/>
              </w:rPr>
            </w:pPr>
            <w:r>
              <w:rPr>
                <w:rFonts w:cs="Arial" w:ascii="Arial" w:hAnsi="Arial"/>
                <w:b w:val="false"/>
                <w:bCs w:val="false"/>
                <w:color w:val="000000"/>
                <w:kern w:val="2"/>
                <w:sz w:val="20"/>
                <w:szCs w:val="20"/>
                <w:lang w:val="ru-RU"/>
              </w:rPr>
              <w:t>194546,00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color w:val="000000"/>
                <w:sz w:val="20"/>
                <w:szCs w:val="20"/>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77 2 00 51180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jc w:val="center"/>
              <w:rPr>
                <w:rFonts w:ascii="Arial" w:hAnsi="Arial" w:cs="Arial"/>
                <w:color w:val="000000"/>
                <w:kern w:val="2"/>
                <w:lang w:val="ru-RU"/>
              </w:rPr>
            </w:pPr>
            <w:r>
              <w:rPr>
                <w:rFonts w:cs="Arial" w:ascii="Arial" w:hAnsi="Arial"/>
                <w:color w:val="000000"/>
                <w:kern w:val="2"/>
                <w:sz w:val="20"/>
                <w:szCs w:val="20"/>
                <w:lang w:val="ru-RU"/>
              </w:rPr>
              <w:t>183494,00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jc w:val="center"/>
              <w:rPr>
                <w:rFonts w:ascii="Arial" w:hAnsi="Arial" w:cs="Arial"/>
                <w:color w:val="000000"/>
                <w:kern w:val="2"/>
                <w:sz w:val="20"/>
                <w:szCs w:val="20"/>
                <w:lang w:val="ru-RU"/>
              </w:rPr>
            </w:pPr>
            <w:r>
              <w:rPr>
                <w:rFonts w:cs="Arial" w:ascii="Arial" w:hAnsi="Arial"/>
                <w:color w:val="000000"/>
                <w:kern w:val="2"/>
                <w:sz w:val="20"/>
                <w:szCs w:val="20"/>
                <w:lang w:val="ru-RU"/>
              </w:rPr>
              <w:t>183494,00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 w:val="false"/>
                <w:bCs w:val="false"/>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02</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77 2 00 51180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 w:val="false"/>
                <w:b w:val="false"/>
                <w:bCs w:val="false"/>
                <w:color w:val="000000"/>
                <w:sz w:val="22"/>
                <w:szCs w:val="22"/>
                <w:lang w:val="ru-RU"/>
              </w:rPr>
            </w:pPr>
            <w:r>
              <w:rPr>
                <w:rFonts w:cs="Arial" w:ascii="Arial" w:hAnsi="Arial"/>
                <w:b w:val="false"/>
                <w:bCs w:val="false"/>
                <w:color w:val="000000"/>
                <w:sz w:val="20"/>
                <w:szCs w:val="20"/>
                <w:lang w:val="ru-RU"/>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b w:val="false"/>
                <w:bCs w:val="false"/>
                <w:color w:val="000000"/>
                <w:kern w:val="2"/>
                <w:sz w:val="20"/>
                <w:szCs w:val="20"/>
                <w:lang w:val="ru-RU"/>
              </w:rPr>
              <w:t>11052,00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b w:val="false"/>
                <w:b w:val="false"/>
                <w:bCs w:val="false"/>
                <w:sz w:val="20"/>
                <w:szCs w:val="20"/>
                <w:lang w:val="ru-RU"/>
              </w:rPr>
            </w:pPr>
            <w:r>
              <w:rPr>
                <w:rFonts w:cs="Arial" w:ascii="Arial" w:hAnsi="Arial"/>
                <w:b w:val="false"/>
                <w:bCs w:val="false"/>
                <w:sz w:val="20"/>
                <w:szCs w:val="20"/>
                <w:lang w:val="ru-RU"/>
              </w:rPr>
              <w:t>11052,00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
                <w:bCs/>
                <w:sz w:val="20"/>
                <w:szCs w:val="20"/>
                <w:lang w:val="ru-RU"/>
              </w:rPr>
              <w:t>Национальная безопасность и правоохранительная деятельность</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sz w:val="22"/>
                <w:szCs w:val="22"/>
                <w:lang w:val="ru-RU"/>
              </w:rPr>
            </w:pPr>
            <w:r>
              <w:rPr>
                <w:rFonts w:cs="Arial" w:ascii="Arial" w:hAnsi="Arial"/>
                <w:b/>
                <w:bCs/>
                <w:color w:val="000000"/>
                <w:sz w:val="20"/>
                <w:szCs w:val="20"/>
                <w:lang w:val="ru-RU"/>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
                <w:b/>
                <w:bCs/>
                <w:color w:val="000000"/>
                <w:sz w:val="20"/>
                <w:szCs w:val="20"/>
                <w:lang w:val="ru-RU"/>
              </w:rPr>
            </w:pPr>
            <w:r>
              <w:rPr>
                <w:rFonts w:cs="Arial" w:ascii="Arial" w:hAnsi="Arial"/>
                <w:b/>
                <w:bCs/>
                <w:color w:val="000000"/>
                <w:sz w:val="20"/>
                <w:szCs w:val="20"/>
                <w:lang w:val="ru-RU"/>
              </w:rPr>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
                <w:b/>
                <w:bCs/>
                <w:color w:val="000000"/>
                <w:sz w:val="20"/>
                <w:szCs w:val="20"/>
                <w:lang w:val="ru-RU"/>
              </w:rPr>
            </w:pPr>
            <w:r>
              <w:rPr>
                <w:rFonts w:cs="Arial" w:ascii="Arial" w:hAnsi="Arial"/>
                <w:b/>
                <w:bCs/>
                <w:color w:val="000000"/>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napToGrid w:val="false"/>
              <w:spacing w:before="0" w:after="200"/>
              <w:jc w:val="center"/>
              <w:rPr>
                <w:rFonts w:ascii="Arial" w:hAnsi="Arial" w:cs="Arial"/>
                <w:b/>
                <w:b/>
                <w:bCs/>
                <w:color w:val="000000"/>
                <w:sz w:val="20"/>
                <w:szCs w:val="20"/>
                <w:lang w:val="ru-RU"/>
              </w:rPr>
            </w:pPr>
            <w:r>
              <w:rPr>
                <w:rFonts w:cs="Arial" w:ascii="Arial" w:hAnsi="Arial"/>
                <w:b/>
                <w:bCs/>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color w:val="000000"/>
                <w:kern w:val="2"/>
                <w:sz w:val="22"/>
                <w:szCs w:val="22"/>
                <w:lang w:val="ru-RU"/>
              </w:rPr>
            </w:pPr>
            <w:r>
              <w:rPr>
                <w:rFonts w:cs="Arial" w:ascii="Arial" w:hAnsi="Arial"/>
                <w:b/>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before="0" w:after="200"/>
              <w:jc w:val="center"/>
              <w:rPr>
                <w:rFonts w:ascii="Arial" w:hAnsi="Arial" w:cs="Arial"/>
                <w:b/>
                <w:b/>
                <w:sz w:val="20"/>
                <w:szCs w:val="20"/>
                <w:lang w:val="ru-RU"/>
              </w:rPr>
            </w:pPr>
            <w:r>
              <w:rPr>
                <w:rFonts w:cs="Arial" w:ascii="Arial" w:hAnsi="Arial"/>
                <w:b/>
                <w:sz w:val="20"/>
                <w:szCs w:val="20"/>
                <w:lang w:val="ru-RU"/>
              </w:rPr>
              <w:t>4160,00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b/>
                <w:bCs/>
                <w:sz w:val="20"/>
                <w:szCs w:val="20"/>
              </w:rPr>
              <w:t>Обеспечение пожарной безопасности</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b/>
                <w:b/>
                <w:bCs/>
                <w:color w:val="000000"/>
              </w:rPr>
            </w:pPr>
            <w:r>
              <w:rPr>
                <w:rFonts w:cs="Arial" w:ascii="Arial" w:hAnsi="Arial"/>
                <w:b/>
                <w:bCs/>
                <w:color w:val="000000"/>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cs="Arial"/>
                <w:b/>
                <w:b/>
                <w:color w:val="000000"/>
                <w:kern w:val="2"/>
                <w:sz w:val="22"/>
                <w:szCs w:val="22"/>
                <w:lang w:val="ru-RU"/>
              </w:rPr>
            </w:pPr>
            <w:r>
              <w:rPr>
                <w:rFonts w:cs="Arial" w:ascii="Arial" w:hAnsi="Arial"/>
                <w:b/>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t>4160,00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spacing w:before="0" w:after="200"/>
              <w:ind w:left="0" w:right="0" w:hanging="0"/>
              <w:jc w:val="center"/>
              <w:rPr>
                <w:rFonts w:ascii="Arial" w:hAnsi="Arial"/>
                <w:sz w:val="20"/>
                <w:szCs w:val="20"/>
              </w:rPr>
            </w:pPr>
            <w:r>
              <w:rPr>
                <w:rFonts w:cs="Arial" w:ascii="Arial" w:hAnsi="Arial"/>
                <w:b w:val="false"/>
                <w:bCs w:val="false"/>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4160,00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r>
              <w:rPr>
                <w:rFonts w:cs="Arial" w:ascii="Arial" w:hAnsi="Arial"/>
                <w:color w:val="000000"/>
                <w:sz w:val="20"/>
                <w:szCs w:val="20"/>
                <w:lang w:val="ru-RU"/>
              </w:rPr>
              <w:t>»</w:t>
            </w:r>
            <w:r>
              <w:rPr>
                <w:rFonts w:cs="Arial" w:ascii="Arial" w:hAnsi="Arial"/>
                <w:color w:val="000000"/>
                <w:sz w:val="20"/>
                <w:szCs w:val="20"/>
                <w:lang w:val="ru-RU"/>
              </w:rPr>
              <w:t xml:space="preserve">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 w:val="false"/>
                <w:b w:val="false"/>
                <w:bCs w:val="false"/>
                <w:color w:val="000000"/>
                <w:kern w:val="2"/>
                <w:sz w:val="22"/>
                <w:szCs w:val="22"/>
                <w:lang w:val="ru-RU"/>
              </w:rPr>
            </w:pPr>
            <w:r>
              <w:rPr>
                <w:rFonts w:cs="Arial" w:ascii="Arial" w:hAnsi="Arial"/>
                <w:b w:val="false"/>
                <w:bCs w:val="false"/>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4160,00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9"/>
              <w:rPr>
                <w:rFonts w:ascii="Arial" w:hAnsi="Arial"/>
                <w:sz w:val="20"/>
                <w:szCs w:val="20"/>
              </w:rPr>
            </w:pPr>
            <w:r>
              <w:rPr>
                <w:rFonts w:cs="Arial" w:ascii="Arial" w:hAnsi="Arial"/>
                <w:color w:val="000000"/>
                <w:sz w:val="20"/>
                <w:szCs w:val="20"/>
                <w:lang w:val="ru-RU"/>
              </w:rPr>
              <w:t>Основное мероприятий «Обеспече-ние деятельности и организация мероприятий по предупреждению и ликвидации чрезвычайных ситуаций»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13 1 01 00000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 w:val="false"/>
                <w:b w:val="false"/>
                <w:bCs w:val="false"/>
                <w:color w:val="000000"/>
                <w:kern w:val="2"/>
                <w:sz w:val="22"/>
                <w:szCs w:val="22"/>
                <w:lang w:val="ru-RU"/>
              </w:rPr>
            </w:pPr>
            <w:r>
              <w:rPr>
                <w:rFonts w:cs="Arial" w:ascii="Arial" w:hAnsi="Arial"/>
                <w:b w:val="false"/>
                <w:bCs w:val="false"/>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4160,00</w:t>
            </w:r>
          </w:p>
        </w:tc>
      </w:tr>
      <w:tr>
        <w:trPr>
          <w:trHeight w:val="293"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bottom"/>
          </w:tcPr>
          <w:p>
            <w:pPr>
              <w:pStyle w:val="Normal"/>
              <w:spacing w:before="0" w:after="0"/>
              <w:rPr>
                <w:rFonts w:ascii="Arial" w:hAnsi="Arial"/>
                <w:sz w:val="20"/>
                <w:szCs w:val="20"/>
              </w:rPr>
            </w:pPr>
            <w:r>
              <w:rPr>
                <w:rFonts w:cs="Arial" w:ascii="Arial" w:hAnsi="Arial"/>
                <w:sz w:val="20"/>
                <w:szCs w:val="20"/>
                <w:lang w:val="ru-RU"/>
              </w:rPr>
              <w:t>Обеспечение первичных мер пожар-ной безопасности в границах насе-ленных пунктов муниципальных образований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 1 01 С1415</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ind w:left="0" w:right="0" w:hanging="102"/>
              <w:jc w:val="center"/>
              <w:rPr>
                <w:rFonts w:ascii="Arial" w:hAnsi="Arial" w:cs="Arial"/>
                <w:b w:val="false"/>
                <w:b w:val="false"/>
                <w:bCs w:val="false"/>
                <w:color w:val="000000"/>
                <w:kern w:val="2"/>
                <w:sz w:val="20"/>
                <w:szCs w:val="20"/>
                <w:lang w:val="ru-RU"/>
              </w:rPr>
            </w:pPr>
            <w:r>
              <w:rPr>
                <w:rFonts w:cs="Arial" w:ascii="Arial" w:hAnsi="Arial"/>
                <w:b w:val="false"/>
                <w:bCs w:val="false"/>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b w:val="false"/>
                <w:b w:val="false"/>
                <w:bCs w:val="false"/>
                <w:color w:val="000000"/>
                <w:kern w:val="2"/>
                <w:sz w:val="22"/>
                <w:szCs w:val="22"/>
                <w:lang w:val="ru-RU"/>
              </w:rPr>
            </w:pPr>
            <w:r>
              <w:rPr>
                <w:rFonts w:cs="Arial" w:ascii="Arial" w:hAnsi="Arial"/>
                <w:b w:val="false"/>
                <w:bCs w:val="false"/>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r>
          </w:p>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4160,00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03</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13 1 01 С1415</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0"/>
              <w:jc w:val="center"/>
              <w:rPr>
                <w:rFonts w:ascii="Arial" w:hAnsi="Arial"/>
                <w:sz w:val="20"/>
                <w:szCs w:val="20"/>
              </w:rPr>
            </w:pPr>
            <w:r>
              <w:rPr>
                <w:rFonts w:cs="Arial" w:ascii="Arial" w:hAnsi="Arial"/>
                <w:b w:val="false"/>
                <w:bCs w:val="false"/>
                <w:color w:val="000000"/>
                <w:kern w:val="2"/>
                <w:sz w:val="20"/>
                <w:szCs w:val="20"/>
                <w:lang w:val="ru-RU"/>
              </w:rPr>
              <w:t>10000,00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color w:val="000000"/>
                <w:kern w:val="2"/>
                <w:sz w:val="20"/>
                <w:szCs w:val="20"/>
                <w:lang w:val="ru-RU"/>
              </w:rPr>
            </w:pPr>
            <w:r>
              <w:rPr>
                <w:rFonts w:cs="Arial" w:ascii="Arial" w:hAnsi="Arial"/>
                <w:color w:val="000000"/>
                <w:kern w:val="2"/>
                <w:sz w:val="20"/>
                <w:szCs w:val="20"/>
                <w:lang w:val="ru-RU"/>
              </w:rPr>
              <w:t>4160,00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rPr>
            </w:pPr>
            <w:r>
              <w:rPr>
                <w:rFonts w:cs="Arial" w:ascii="Arial" w:hAnsi="Arial"/>
                <w:sz w:val="20"/>
                <w:szCs w:val="20"/>
              </w:rPr>
              <w:t>НАЦИОНАЛЬНАЯ ЭКОНОМИКА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rPr>
            </w:pPr>
            <w:r>
              <w:rPr>
                <w:rFonts w:cs="Arial" w:ascii="Arial" w:hAnsi="Arial"/>
                <w:color w:val="339966"/>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b/>
                <w:bCs/>
                <w:lang w:val="ru-RU"/>
              </w:rPr>
            </w:pPr>
            <w:r>
              <w:rPr>
                <w:rFonts w:cs="Arial" w:ascii="Arial" w:hAnsi="Arial"/>
                <w:b/>
                <w:bCs/>
                <w:sz w:val="20"/>
                <w:szCs w:val="20"/>
                <w:lang w:val="ru-RU"/>
              </w:rPr>
              <w:t>1204382,00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b/>
                <w:bCs/>
                <w:sz w:val="20"/>
                <w:szCs w:val="20"/>
                <w:lang w:val="ru-RU"/>
              </w:rPr>
            </w:pPr>
            <w:r>
              <w:rPr>
                <w:rFonts w:cs="Arial" w:ascii="Arial" w:hAnsi="Arial"/>
                <w:b/>
                <w:bCs/>
                <w:sz w:val="20"/>
                <w:szCs w:val="20"/>
                <w:lang w:val="ru-RU"/>
              </w:rPr>
              <w:t>1204382,00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sz w:val="22"/>
                <w:szCs w:val="22"/>
              </w:rPr>
            </w:pPr>
            <w:r>
              <w:rPr>
                <w:rFonts w:eastAsia="Times New Roman" w:cs="Arial" w:ascii="Arial" w:hAnsi="Arial"/>
                <w:color w:val="00000A"/>
                <w:sz w:val="20"/>
                <w:szCs w:val="20"/>
              </w:rPr>
              <w:t>Сельское хозяйство и рыболовство</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sz w:val="20"/>
                <w:szCs w:val="20"/>
              </w:rPr>
            </w:pPr>
            <w:r>
              <w:rPr>
                <w:rFonts w:cs="Arial" w:ascii="Arial" w:hAnsi="Arial"/>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b/>
                <w:bCs/>
                <w:lang w:val="ru-RU"/>
              </w:rPr>
            </w:pPr>
            <w:r>
              <w:rPr>
                <w:rFonts w:cs="Arial" w:ascii="Arial" w:hAnsi="Arial"/>
                <w:b/>
                <w:bCs/>
                <w:sz w:val="20"/>
                <w:szCs w:val="20"/>
                <w:lang w:val="ru-RU"/>
              </w:rPr>
              <w:t>694588,00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b/>
                <w:bCs/>
                <w:sz w:val="20"/>
                <w:szCs w:val="20"/>
                <w:lang w:val="ru-RU"/>
              </w:rPr>
            </w:pPr>
            <w:r>
              <w:rPr>
                <w:rFonts w:cs="Arial" w:ascii="Arial" w:hAnsi="Arial"/>
                <w:b/>
                <w:bCs/>
                <w:sz w:val="20"/>
                <w:szCs w:val="20"/>
                <w:lang w:val="ru-RU"/>
              </w:rPr>
              <w:t>694588,00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rPr>
              <w:t>Муниципальная программа Верхне-любажского сельсовета Фатежского района Курской области "Устойчивое развитие сельских территорий в Верхнелюбажском сельсовете Фатежского района Курской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16 0 00 00000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694588,00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t>694588,00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jc w:val="left"/>
              <w:rPr>
                <w:rFonts w:ascii="Arial" w:hAnsi="Arial"/>
                <w:sz w:val="20"/>
                <w:szCs w:val="20"/>
              </w:rPr>
            </w:pPr>
            <w:r>
              <w:rPr>
                <w:rFonts w:cs="Arial" w:ascii="Arial" w:hAnsi="Arial"/>
                <w:color w:val="000000"/>
                <w:sz w:val="20"/>
                <w:szCs w:val="20"/>
              </w:rPr>
              <w:t>Подпрограмма «</w:t>
            </w:r>
            <w:r>
              <w:rPr>
                <w:rFonts w:eastAsia="Times New Roman" w:cs="Arial" w:ascii="Arial" w:hAnsi="Arial"/>
                <w:color w:val="00000A"/>
                <w:sz w:val="20"/>
                <w:szCs w:val="20"/>
              </w:rPr>
              <w:t xml:space="preserve">Устойчивое развитие сельских территорий </w:t>
            </w:r>
            <w:r>
              <w:rPr>
                <w:rFonts w:cs="Arial" w:ascii="Arial" w:hAnsi="Arial"/>
                <w:color w:val="000000"/>
                <w:sz w:val="20"/>
                <w:szCs w:val="20"/>
              </w:rPr>
              <w:t xml:space="preserve"> на территории муниципального образования «Верх-нелюбажский сельсовет» Фатежского района Курской области на 20</w:t>
            </w:r>
            <w:r>
              <w:rPr>
                <w:rFonts w:cs="Arial" w:ascii="Arial" w:hAnsi="Arial"/>
                <w:color w:val="000000"/>
                <w:sz w:val="20"/>
                <w:szCs w:val="20"/>
              </w:rPr>
              <w:t>19</w:t>
            </w:r>
            <w:r>
              <w:rPr>
                <w:rFonts w:cs="Arial" w:ascii="Arial" w:hAnsi="Arial"/>
                <w:color w:val="000000"/>
                <w:sz w:val="20"/>
                <w:szCs w:val="20"/>
              </w:rPr>
              <w:t>год»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16 1 00 00000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694588,00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t>694588,00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bidi w:val="0"/>
              <w:spacing w:lineRule="auto" w:line="276" w:before="0" w:after="200"/>
              <w:jc w:val="left"/>
              <w:rPr>
                <w:rFonts w:ascii="Arial" w:hAnsi="Arial"/>
                <w:sz w:val="20"/>
                <w:szCs w:val="20"/>
              </w:rPr>
            </w:pPr>
            <w:r>
              <w:rPr>
                <w:rFonts w:cs="Arial" w:ascii="Arial" w:hAnsi="Arial"/>
                <w:color w:val="000000"/>
                <w:sz w:val="20"/>
                <w:szCs w:val="20"/>
              </w:rPr>
              <w:t>Основное мероприятие «Обустройст-во детской и игровой площадки на территории Верхнелюбажского сельсовета Фатежского района</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16 1 01 00000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694588,00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t>694588,00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ascii="Arial" w:hAnsi="Arial"/>
                <w:sz w:val="20"/>
                <w:szCs w:val="20"/>
              </w:rPr>
              <w:t>Реализация мероприятий по устойчи-вому развитию сельских территорий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16 1 01 </w:t>
            </w:r>
            <w:r>
              <w:rPr>
                <w:rFonts w:cs="Arial" w:ascii="Arial" w:hAnsi="Arial"/>
                <w:color w:val="000000"/>
                <w:sz w:val="20"/>
                <w:szCs w:val="20"/>
                <w:lang w:val="en-US"/>
              </w:rPr>
              <w:t>L5670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595361,00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sz w:val="20"/>
                <w:szCs w:val="20"/>
              </w:rPr>
            </w:pPr>
            <w:r>
              <w:rPr>
                <w:rFonts w:cs="Arial" w:ascii="Arial" w:hAnsi="Arial"/>
                <w:b w:val="false"/>
                <w:bCs w:val="false"/>
                <w:sz w:val="20"/>
                <w:szCs w:val="20"/>
                <w:lang w:val="ru-RU"/>
              </w:rPr>
              <w:t>595361,00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16 1 01 </w:t>
            </w:r>
            <w:r>
              <w:rPr>
                <w:rFonts w:cs="Arial" w:ascii="Arial" w:hAnsi="Arial"/>
                <w:color w:val="000000"/>
                <w:sz w:val="20"/>
                <w:szCs w:val="20"/>
                <w:lang w:val="en-US"/>
              </w:rPr>
              <w:t>L5670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595361,00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sz w:val="20"/>
                <w:szCs w:val="20"/>
              </w:rPr>
            </w:pPr>
            <w:r>
              <w:rPr>
                <w:rFonts w:cs="Arial" w:ascii="Arial" w:hAnsi="Arial"/>
                <w:b w:val="false"/>
                <w:bCs w:val="false"/>
                <w:sz w:val="20"/>
                <w:szCs w:val="20"/>
                <w:lang w:val="ru-RU"/>
              </w:rPr>
              <w:t>595361,00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ascii="Arial" w:hAnsi="Arial"/>
                <w:sz w:val="20"/>
                <w:szCs w:val="20"/>
              </w:rPr>
              <w:t>Реализация мероприятий по устойчи-вому развитию сельских территорий</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16 1 01 </w:t>
            </w:r>
            <w:r>
              <w:rPr>
                <w:rFonts w:cs="Arial" w:ascii="Arial" w:hAnsi="Arial"/>
                <w:color w:val="000000"/>
                <w:sz w:val="20"/>
                <w:szCs w:val="20"/>
                <w:lang w:val="en-US"/>
              </w:rPr>
              <w:t>L567</w:t>
            </w:r>
            <w:r>
              <w:rPr>
                <w:rFonts w:cs="Arial" w:ascii="Arial" w:hAnsi="Arial"/>
                <w:color w:val="000000"/>
                <w:sz w:val="20"/>
                <w:szCs w:val="20"/>
                <w:lang w:val="ru-RU"/>
              </w:rPr>
              <w:t>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sz w:val="20"/>
                <w:szCs w:val="20"/>
              </w:rPr>
            </w:pPr>
            <w:r>
              <w:rPr>
                <w:rFonts w:cs="Arial" w:ascii="Arial" w:hAnsi="Arial"/>
                <w:color w:val="339966"/>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99227,00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sz w:val="20"/>
                <w:szCs w:val="20"/>
              </w:rPr>
            </w:pPr>
            <w:r>
              <w:rPr>
                <w:rFonts w:cs="Arial" w:ascii="Arial" w:hAnsi="Arial"/>
                <w:b w:val="false"/>
                <w:bCs w:val="false"/>
                <w:sz w:val="20"/>
                <w:szCs w:val="20"/>
                <w:lang w:val="ru-RU"/>
              </w:rPr>
              <w:t>99227,00</w:t>
            </w:r>
          </w:p>
        </w:tc>
      </w:tr>
      <w:tr>
        <w:trPr>
          <w:trHeight w:val="38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eastAsia="Times New Roman" w:cs="Arial" w:ascii="Arial" w:hAnsi="Arial"/>
                <w:color w:val="00000A"/>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lineRule="auto" w:line="240" w:before="0" w:after="0"/>
              <w:jc w:val="center"/>
              <w:rPr>
                <w:sz w:val="22"/>
                <w:szCs w:val="22"/>
              </w:rPr>
            </w:pPr>
            <w:r>
              <w:rPr>
                <w:rFonts w:ascii="Arial" w:hAnsi="Arial"/>
                <w:sz w:val="20"/>
                <w:szCs w:val="20"/>
              </w:rPr>
              <w:t>05</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 xml:space="preserve">16 1 01 </w:t>
            </w:r>
            <w:r>
              <w:rPr>
                <w:rFonts w:cs="Arial" w:ascii="Arial" w:hAnsi="Arial"/>
                <w:color w:val="000000"/>
                <w:sz w:val="20"/>
                <w:szCs w:val="20"/>
                <w:lang w:val="en-US"/>
              </w:rPr>
              <w:t>L567</w:t>
            </w:r>
            <w:r>
              <w:rPr>
                <w:rFonts w:cs="Arial" w:ascii="Arial" w:hAnsi="Arial"/>
                <w:color w:val="000000"/>
                <w:sz w:val="20"/>
                <w:szCs w:val="20"/>
                <w:lang w:val="ru-RU"/>
              </w:rPr>
              <w:t>1</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99227,00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sz w:val="20"/>
                <w:szCs w:val="20"/>
              </w:rPr>
            </w:pPr>
            <w:r>
              <w:rPr>
                <w:rFonts w:cs="Arial" w:ascii="Arial" w:hAnsi="Arial"/>
                <w:b w:val="false"/>
                <w:bCs w:val="false"/>
                <w:sz w:val="20"/>
                <w:szCs w:val="20"/>
                <w:lang w:val="ru-RU"/>
              </w:rPr>
              <w:t>99227,00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rPr>
              <w:t>Дорожное хозяйство (дорожные фонды)</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rPr>
            </w:pPr>
            <w:r>
              <w:rPr>
                <w:rFonts w:cs="Arial" w:ascii="Arial" w:hAnsi="Arial"/>
                <w:color w:val="339966"/>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r>
      <w:tr>
        <w:trPr>
          <w:trHeight w:val="60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 xml:space="preserve">Муниципальная программа Верхне-любажского сельсовета Фатежского района Курской области "Развитие транспортной системы, обеспечение перевозки пассажиров и безопасно-сти дорожного движения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11 0 00 00000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rPr>
            </w:pPr>
            <w:r>
              <w:rPr>
                <w:rFonts w:cs="Arial" w:ascii="Arial" w:hAnsi="Arial"/>
                <w:color w:val="339966"/>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r>
      <w:tr>
        <w:trPr>
          <w:trHeight w:val="58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 xml:space="preserve">Подпрограмма " Развитие сети авто-мобильных дорог в Верхнелюбаж-ском сельсовете Фатежского района Курской области" муниципальной программы Верхнелюбажского сель-совета Фатежского района  Курской области "Развитие транспортной системы, обеспечение перевозки пассажиров и безопасности дорож-ного движения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jc w:val="center"/>
              <w:rPr>
                <w:rFonts w:ascii="Arial" w:hAnsi="Arial" w:cs="Arial"/>
                <w:sz w:val="20"/>
                <w:szCs w:val="20"/>
              </w:rPr>
            </w:pPr>
            <w:r>
              <w:rPr>
                <w:rFonts w:cs="Arial" w:ascii="Arial" w:hAnsi="Arial"/>
                <w:sz w:val="20"/>
                <w:szCs w:val="20"/>
              </w:rPr>
            </w:r>
          </w:p>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jc w:val="center"/>
              <w:rPr>
                <w:rFonts w:ascii="Arial" w:hAnsi="Arial" w:cs="Arial"/>
                <w:sz w:val="20"/>
                <w:szCs w:val="20"/>
              </w:rPr>
            </w:pPr>
            <w:r>
              <w:rPr>
                <w:rFonts w:cs="Arial" w:ascii="Arial" w:hAnsi="Arial"/>
                <w:sz w:val="20"/>
                <w:szCs w:val="20"/>
              </w:rPr>
            </w:r>
          </w:p>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jc w:val="center"/>
              <w:rPr>
                <w:rFonts w:ascii="Arial" w:hAnsi="Arial" w:cs="Arial"/>
                <w:sz w:val="20"/>
                <w:szCs w:val="20"/>
              </w:rPr>
            </w:pPr>
            <w:r>
              <w:rPr>
                <w:rFonts w:cs="Arial" w:ascii="Arial" w:hAnsi="Arial"/>
                <w:sz w:val="20"/>
                <w:szCs w:val="20"/>
              </w:rPr>
            </w:r>
          </w:p>
          <w:p>
            <w:pPr>
              <w:pStyle w:val="Normal"/>
              <w:spacing w:before="0" w:after="200"/>
              <w:jc w:val="center"/>
              <w:rPr>
                <w:rFonts w:ascii="Arial" w:hAnsi="Arial" w:cs="Arial"/>
              </w:rPr>
            </w:pPr>
            <w:r>
              <w:rPr>
                <w:rFonts w:cs="Arial" w:ascii="Arial" w:hAnsi="Arial"/>
                <w:sz w:val="20"/>
                <w:szCs w:val="20"/>
              </w:rPr>
              <w:t>11 1 00 00000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color w:val="339966"/>
              </w:rPr>
            </w:pPr>
            <w:r>
              <w:rPr>
                <w:rFonts w:cs="Arial" w:ascii="Arial" w:hAnsi="Arial"/>
                <w:color w:val="339966"/>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r>
      <w:tr>
        <w:trPr>
          <w:trHeight w:val="6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Основное мероприятие "Совершенст-вование системы развития сети автомобильных дорог"</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11 1 01 00000</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 w:val="false"/>
                <w:bCs w:val="false"/>
                <w:sz w:val="20"/>
                <w:szCs w:val="20"/>
                <w:lang w:val="ru-RU"/>
              </w:rPr>
              <w:t>2</w:t>
            </w:r>
            <w:r>
              <w:rPr>
                <w:rFonts w:cs="Arial" w:ascii="Arial" w:hAnsi="Arial"/>
                <w:b w:val="false"/>
                <w:bCs w:val="false"/>
                <w:sz w:val="20"/>
                <w:szCs w:val="20"/>
                <w:lang w:val="ru-RU"/>
              </w:rPr>
              <w:t>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 w:val="false"/>
                <w:bCs w:val="false"/>
                <w:sz w:val="20"/>
                <w:szCs w:val="20"/>
                <w:lang w:val="ru-RU"/>
              </w:rPr>
              <w:t>282078,00</w:t>
            </w:r>
          </w:p>
        </w:tc>
      </w:tr>
      <w:tr>
        <w:trPr>
          <w:trHeight w:val="60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Осуществление переданных полномочий по капитальному ремонту, ремонту и содержанию автомобильных дорог общего пользования местного значения</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11 1 01 П1424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 </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hanging="108"/>
              <w:jc w:val="center"/>
              <w:rPr>
                <w:rFonts w:ascii="Arial" w:hAnsi="Arial" w:cs="Arial"/>
                <w:b w:val="false"/>
                <w:b w:val="false"/>
                <w:bCs w:val="false"/>
                <w:sz w:val="20"/>
                <w:szCs w:val="20"/>
                <w:lang w:val="ru-RU"/>
              </w:rPr>
            </w:pPr>
            <w:r>
              <w:rPr>
                <w:rFonts w:cs="Arial" w:ascii="Arial" w:hAnsi="Arial"/>
                <w:b w:val="false"/>
                <w:bCs w:val="false"/>
                <w:sz w:val="20"/>
                <w:szCs w:val="20"/>
                <w:lang w:val="ru-RU"/>
              </w:rPr>
            </w:r>
          </w:p>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09</w:t>
            </w:r>
          </w:p>
        </w:tc>
        <w:tc>
          <w:tcPr>
            <w:tcW w:w="1695"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11 1 01 П1424</w:t>
            </w:r>
          </w:p>
        </w:tc>
        <w:tc>
          <w:tcPr>
            <w:tcW w:w="800"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00"/>
              <w:jc w:val="center"/>
              <w:rPr>
                <w:rFonts w:ascii="Arial" w:hAnsi="Arial" w:cs="Arial"/>
              </w:rPr>
            </w:pPr>
            <w:r>
              <w:rPr>
                <w:rFonts w:cs="Arial" w:ascii="Arial" w:hAnsi="Arial"/>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108"/>
              <w:jc w:val="center"/>
              <w:rPr>
                <w:rFonts w:ascii="Arial" w:hAnsi="Arial" w:cs="Arial"/>
                <w:b w:val="false"/>
                <w:b w:val="false"/>
                <w:bCs w:val="false"/>
                <w:lang w:val="ru-RU"/>
              </w:rPr>
            </w:pPr>
            <w:r>
              <w:rPr>
                <w:rFonts w:cs="Arial" w:ascii="Arial" w:hAnsi="Arial"/>
                <w:b w:val="false"/>
                <w:bCs w:val="false"/>
                <w:sz w:val="20"/>
                <w:szCs w:val="20"/>
                <w:lang w:val="ru-RU"/>
              </w:rPr>
              <w:t>282078,00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Другие вопросы в области нацио- нальной экономики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lang w:val="ru-RU"/>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lang w:val="ru-RU"/>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firstLine="34"/>
              <w:jc w:val="center"/>
              <w:rPr>
                <w:rFonts w:ascii="Arial" w:hAnsi="Arial" w:cs="Arial"/>
                <w:bCs/>
                <w:color w:val="000000"/>
                <w:lang w:val="ru-RU"/>
              </w:rPr>
            </w:pPr>
            <w:r>
              <w:rPr>
                <w:rFonts w:cs="Arial" w:ascii="Arial" w:hAnsi="Arial"/>
                <w:bCs/>
                <w:color w:val="000000"/>
                <w:sz w:val="20"/>
                <w:szCs w:val="20"/>
                <w:lang w:val="ru-RU"/>
              </w:rPr>
              <w:t>227716,00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sz w:val="20"/>
                <w:szCs w:val="20"/>
              </w:rPr>
            </w:pPr>
            <w:r>
              <w:rPr>
                <w:rFonts w:cs="Arial" w:ascii="Arial" w:hAnsi="Arial"/>
                <w:bCs/>
                <w:color w:val="000000"/>
                <w:sz w:val="20"/>
                <w:szCs w:val="20"/>
                <w:lang w:val="ru-RU"/>
              </w:rPr>
              <w:t>227716,00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Муниципальная программа Верхне-л</w:t>
            </w:r>
            <w:r>
              <w:rPr>
                <w:rFonts w:cs="Arial" w:ascii="Arial" w:hAnsi="Arial"/>
                <w:sz w:val="20"/>
                <w:szCs w:val="20"/>
                <w:lang w:val="ru-RU"/>
              </w:rPr>
              <w:t>ю</w:t>
            </w:r>
            <w:r>
              <w:rPr>
                <w:rFonts w:cs="Arial" w:ascii="Arial" w:hAnsi="Arial"/>
                <w:sz w:val="20"/>
                <w:szCs w:val="20"/>
                <w:lang w:val="ru-RU"/>
              </w:rPr>
              <w:t>бажского сельсовета Фатежского района Курской области «Обеспече-ние доступным и комфортным жиль-ем и коммунальными услугами граждан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07 0 00 00000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firstLine="34"/>
              <w:jc w:val="center"/>
              <w:rPr>
                <w:rFonts w:ascii="Arial" w:hAnsi="Arial" w:cs="Arial"/>
                <w:bCs/>
                <w:color w:val="000000"/>
                <w:lang w:val="ru-RU"/>
              </w:rPr>
            </w:pPr>
            <w:r>
              <w:rPr>
                <w:rFonts w:cs="Arial" w:ascii="Arial" w:hAnsi="Arial"/>
                <w:bCs/>
                <w:color w:val="000000"/>
                <w:sz w:val="20"/>
                <w:szCs w:val="20"/>
                <w:lang w:val="ru-RU"/>
              </w:rPr>
              <w:t>227716,00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firstLine="34"/>
              <w:jc w:val="center"/>
              <w:rPr>
                <w:rFonts w:ascii="Arial" w:hAnsi="Arial"/>
                <w:sz w:val="20"/>
                <w:szCs w:val="20"/>
              </w:rPr>
            </w:pPr>
            <w:r>
              <w:rPr>
                <w:rFonts w:cs="Arial" w:ascii="Arial" w:hAnsi="Arial"/>
                <w:bCs/>
                <w:color w:val="000000"/>
                <w:sz w:val="20"/>
                <w:szCs w:val="20"/>
                <w:lang w:val="ru-RU"/>
              </w:rPr>
              <w:t>227716,00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lang w:val="ru-RU"/>
              </w:rPr>
              <w:t>Подпрограмма "Создание условий для обеспечения доступным и ком-фортным жильем и коммунальными услугами граждан в Верхнелюбажс-ком сельсовете Фатежского района Курской области муниципальной программы Верхнелюбажского сель-совета Фатежского района Курской области "Обеспечение доступным и комфортным жильем и коммуналь-ными услугами граждан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07 2 00 00000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firstLine="34"/>
              <w:jc w:val="center"/>
              <w:rPr>
                <w:rFonts w:ascii="Arial" w:hAnsi="Arial" w:cs="Arial"/>
                <w:bCs/>
                <w:color w:val="000000"/>
                <w:lang w:val="ru-RU"/>
              </w:rPr>
            </w:pPr>
            <w:r>
              <w:rPr>
                <w:rFonts w:cs="Arial" w:ascii="Arial" w:hAnsi="Arial"/>
                <w:bCs/>
                <w:color w:val="000000"/>
                <w:sz w:val="20"/>
                <w:szCs w:val="20"/>
                <w:lang w:val="ru-RU"/>
              </w:rPr>
              <w:t>227716,00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firstLine="34"/>
              <w:jc w:val="center"/>
              <w:rPr>
                <w:rFonts w:ascii="Arial" w:hAnsi="Arial"/>
                <w:sz w:val="20"/>
                <w:szCs w:val="20"/>
              </w:rPr>
            </w:pPr>
            <w:r>
              <w:rPr>
                <w:rFonts w:cs="Arial" w:ascii="Arial" w:hAnsi="Arial"/>
                <w:bCs/>
                <w:color w:val="000000"/>
                <w:sz w:val="20"/>
                <w:szCs w:val="20"/>
                <w:lang w:val="ru-RU"/>
              </w:rPr>
              <w:t>227716,00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Основное мероприятие «Проведение эффективной муниципальной полити-ки по обеспечению населения Верхнелюбажского сельсовета Фатежского района Курской области доступным и комфортным жильем»</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lang w:val="ru-RU"/>
              </w:rPr>
            </w:pPr>
            <w:r>
              <w:rPr>
                <w:rFonts w:cs="Arial" w:ascii="Arial" w:hAnsi="Arial"/>
                <w:sz w:val="20"/>
                <w:szCs w:val="20"/>
                <w:lang w:val="ru-RU"/>
              </w:rPr>
              <w:t>07 2 01 00000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firstLine="34"/>
              <w:jc w:val="center"/>
              <w:rPr>
                <w:rFonts w:ascii="Arial" w:hAnsi="Arial" w:cs="Arial"/>
                <w:bCs/>
                <w:color w:val="000000"/>
                <w:lang w:val="ru-RU"/>
              </w:rPr>
            </w:pPr>
            <w:r>
              <w:rPr>
                <w:rFonts w:cs="Arial" w:ascii="Arial" w:hAnsi="Arial"/>
                <w:bCs/>
                <w:color w:val="000000"/>
                <w:sz w:val="20"/>
                <w:szCs w:val="20"/>
                <w:lang w:val="ru-RU"/>
              </w:rPr>
              <w:t>227716,00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cs="Arial"/>
                <w:bCs/>
                <w:color w:val="000000"/>
                <w:lang w:val="ru-RU"/>
              </w:rPr>
            </w:pPr>
            <w:r>
              <w:rPr>
                <w:rFonts w:ascii="Arial" w:hAnsi="Arial"/>
                <w:sz w:val="20"/>
                <w:szCs w:val="20"/>
              </w:rPr>
            </w:r>
          </w:p>
          <w:p>
            <w:pPr>
              <w:pStyle w:val="Normal"/>
              <w:snapToGrid w:val="false"/>
              <w:spacing w:lineRule="atLeast" w:line="100" w:before="0" w:after="200"/>
              <w:ind w:left="0" w:right="0" w:firstLine="34"/>
              <w:jc w:val="center"/>
              <w:rPr>
                <w:rFonts w:cs="Arial"/>
                <w:bCs/>
                <w:color w:val="000000"/>
                <w:lang w:val="ru-RU"/>
              </w:rPr>
            </w:pPr>
            <w:r>
              <w:rPr>
                <w:rFonts w:ascii="Arial" w:hAnsi="Arial"/>
                <w:sz w:val="20"/>
                <w:szCs w:val="20"/>
              </w:rPr>
            </w:r>
          </w:p>
          <w:p>
            <w:pPr>
              <w:pStyle w:val="Normal"/>
              <w:snapToGrid w:val="false"/>
              <w:spacing w:lineRule="atLeast" w:line="100" w:before="0" w:after="200"/>
              <w:ind w:left="0" w:right="0" w:firstLine="34"/>
              <w:jc w:val="center"/>
              <w:rPr>
                <w:rFonts w:ascii="Arial" w:hAnsi="Arial"/>
                <w:sz w:val="20"/>
                <w:szCs w:val="20"/>
              </w:rPr>
            </w:pPr>
            <w:r>
              <w:rPr>
                <w:rFonts w:cs="Arial" w:ascii="Arial" w:hAnsi="Arial"/>
                <w:bCs/>
                <w:color w:val="000000"/>
                <w:sz w:val="20"/>
                <w:szCs w:val="20"/>
                <w:lang w:val="ru-RU"/>
              </w:rPr>
              <w:t>227716,00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Осуществление переданных полно-мочий по реализации мероприятий по внесению в государственный кадастр недвижимости сведений о границах муниципальных образований и границах населенных пунктов</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sz w:val="20"/>
                <w:szCs w:val="20"/>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sz w:val="20"/>
                <w:szCs w:val="20"/>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sz w:val="20"/>
                <w:szCs w:val="20"/>
              </w:rPr>
            </w:pPr>
            <w:r>
              <w:rPr>
                <w:rFonts w:cs="Arial" w:ascii="Arial" w:hAnsi="Arial"/>
                <w:sz w:val="20"/>
                <w:szCs w:val="20"/>
                <w:lang w:val="ru-RU"/>
              </w:rPr>
              <w:t>07 2 01 13600</w:t>
            </w:r>
          </w:p>
          <w:p>
            <w:pPr>
              <w:pStyle w:val="Normal"/>
              <w:spacing w:before="0" w:after="200"/>
              <w:rPr>
                <w:rFonts w:ascii="Arial" w:hAnsi="Arial" w:cs="Arial"/>
                <w:sz w:val="20"/>
                <w:szCs w:val="20"/>
                <w:lang w:val="ru-RU"/>
              </w:rPr>
            </w:pPr>
            <w:r>
              <w:rPr>
                <w:rFonts w:cs="Arial" w:ascii="Arial" w:hAnsi="Arial"/>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120902,00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120902,00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sz w:val="20"/>
                <w:szCs w:val="20"/>
              </w:rPr>
            </w:pP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sz w:val="20"/>
                <w:szCs w:val="20"/>
              </w:rPr>
            </w:pP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rPr>
                <w:rFonts w:ascii="Arial" w:hAnsi="Arial"/>
                <w:sz w:val="20"/>
                <w:szCs w:val="20"/>
              </w:rPr>
            </w:pPr>
            <w:r>
              <w:rPr>
                <w:rFonts w:cs="Arial" w:ascii="Arial" w:hAnsi="Arial"/>
                <w:sz w:val="20"/>
                <w:szCs w:val="20"/>
                <w:lang w:val="ru-RU"/>
              </w:rPr>
              <w:t>07 2 01 13600</w:t>
            </w:r>
          </w:p>
          <w:p>
            <w:pPr>
              <w:pStyle w:val="Normal"/>
              <w:spacing w:before="0" w:after="200"/>
              <w:rPr>
                <w:rFonts w:ascii="Arial" w:hAnsi="Arial" w:cs="Arial"/>
                <w:sz w:val="20"/>
                <w:szCs w:val="20"/>
                <w:lang w:val="ru-RU"/>
              </w:rPr>
            </w:pPr>
            <w:r>
              <w:rPr>
                <w:rFonts w:cs="Arial" w:ascii="Arial" w:hAnsi="Arial"/>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120902,00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120902,00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sz w:val="20"/>
                <w:szCs w:val="20"/>
                <w:lang w:val="ru-RU"/>
              </w:rPr>
              <w:t>Осуществление переданных полно-мочий по реализации мероприятий по внесению в государственный кадастр недвижимости сведений о границах муниципальных образований и границах населенных пунктов</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pacing w:before="0" w:after="200"/>
              <w:rPr>
                <w:rFonts w:ascii="Arial" w:hAnsi="Arial"/>
                <w:sz w:val="20"/>
                <w:szCs w:val="20"/>
              </w:rPr>
            </w:pPr>
            <w:r>
              <w:rPr>
                <w:rFonts w:cs="Arial" w:ascii="Arial" w:hAnsi="Arial"/>
                <w:sz w:val="20"/>
                <w:szCs w:val="20"/>
                <w:lang w:val="ru-RU"/>
              </w:rPr>
              <w:t xml:space="preserve">   </w:t>
            </w: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pacing w:before="0" w:after="200"/>
              <w:rPr>
                <w:rFonts w:ascii="Arial" w:hAnsi="Arial"/>
                <w:sz w:val="20"/>
                <w:szCs w:val="20"/>
              </w:rPr>
            </w:pPr>
            <w:r>
              <w:rPr>
                <w:rFonts w:eastAsia="Arial" w:cs="Arial" w:ascii="Arial" w:hAnsi="Arial"/>
                <w:sz w:val="20"/>
                <w:szCs w:val="20"/>
                <w:lang w:val="ru-RU"/>
              </w:rPr>
              <w:t xml:space="preserve"> </w:t>
            </w: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rPr>
                <w:rFonts w:ascii="Arial" w:hAnsi="Arial"/>
                <w:sz w:val="20"/>
                <w:szCs w:val="20"/>
              </w:rPr>
            </w:pPr>
            <w:r>
              <w:rPr>
                <w:rFonts w:eastAsia="Arial" w:cs="Arial" w:ascii="Arial" w:hAnsi="Arial"/>
                <w:sz w:val="20"/>
                <w:szCs w:val="20"/>
                <w:lang w:val="ru-RU"/>
              </w:rPr>
              <w:t xml:space="preserve"> </w:t>
            </w:r>
            <w:r>
              <w:rPr>
                <w:rFonts w:cs="Arial" w:ascii="Arial" w:hAnsi="Arial"/>
                <w:sz w:val="20"/>
                <w:szCs w:val="20"/>
                <w:lang w:val="ru-RU"/>
              </w:rPr>
              <w:t xml:space="preserve">07 2 01 </w:t>
            </w:r>
            <w:r>
              <w:rPr>
                <w:rFonts w:cs="Arial" w:ascii="Arial" w:hAnsi="Arial"/>
                <w:sz w:val="20"/>
                <w:szCs w:val="20"/>
              </w:rPr>
              <w:t>S</w:t>
            </w:r>
            <w:r>
              <w:rPr>
                <w:rFonts w:cs="Arial" w:ascii="Arial" w:hAnsi="Arial"/>
                <w:sz w:val="20"/>
                <w:szCs w:val="20"/>
                <w:lang w:val="ru-RU"/>
              </w:rPr>
              <w:t>3600</w:t>
            </w:r>
          </w:p>
          <w:p>
            <w:pPr>
              <w:pStyle w:val="Normal"/>
              <w:spacing w:before="0" w:after="200"/>
              <w:rPr>
                <w:rFonts w:ascii="Arial" w:hAnsi="Arial" w:cs="Arial"/>
                <w:sz w:val="20"/>
                <w:szCs w:val="20"/>
                <w:lang w:val="ru-RU"/>
              </w:rPr>
            </w:pPr>
            <w:r>
              <w:rPr>
                <w:rFonts w:cs="Arial" w:ascii="Arial" w:hAnsi="Arial"/>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51814,00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bCs/>
                <w:color w:val="000000"/>
                <w:sz w:val="20"/>
                <w:szCs w:val="20"/>
                <w:lang w:val="ru-RU"/>
              </w:rPr>
            </w:pPr>
            <w:r>
              <w:rPr>
                <w:rFonts w:cs="Arial" w:ascii="Arial" w:hAnsi="Arial"/>
                <w:bCs/>
                <w:color w:val="000000"/>
                <w:sz w:val="20"/>
                <w:szCs w:val="20"/>
                <w:lang w:val="ru-RU"/>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bCs/>
                <w:color w:val="000000"/>
                <w:sz w:val="20"/>
                <w:szCs w:val="20"/>
                <w:lang w:val="ru-RU"/>
              </w:rPr>
              <w:t>51814,00</w:t>
            </w:r>
          </w:p>
        </w:tc>
      </w:tr>
      <w:tr>
        <w:trPr>
          <w:trHeight w:val="94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sz w:val="20"/>
                <w:szCs w:val="20"/>
              </w:rPr>
            </w:pPr>
            <w:r>
              <w:rPr>
                <w:rFonts w:eastAsia="Arial" w:cs="Arial" w:ascii="Arial" w:hAnsi="Arial"/>
                <w:sz w:val="20"/>
                <w:szCs w:val="20"/>
                <w:lang w:val="ru-RU"/>
              </w:rPr>
              <w:t xml:space="preserve">  </w:t>
            </w:r>
            <w:r>
              <w:rPr>
                <w:rFonts w:cs="Arial" w:ascii="Arial" w:hAnsi="Arial"/>
                <w:sz w:val="20"/>
                <w:szCs w:val="20"/>
                <w:lang w:val="ru-RU"/>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sz w:val="20"/>
                <w:szCs w:val="20"/>
              </w:rPr>
            </w:pPr>
            <w:r>
              <w:rPr>
                <w:rFonts w:cs="Arial" w:ascii="Arial" w:hAnsi="Arial"/>
                <w:sz w:val="20"/>
                <w:szCs w:val="20"/>
                <w:lang w:val="ru-RU"/>
              </w:rPr>
              <w:t xml:space="preserve"> </w:t>
            </w:r>
            <w:r>
              <w:rPr>
                <w:rFonts w:cs="Arial" w:ascii="Arial" w:hAnsi="Arial"/>
                <w:sz w:val="20"/>
                <w:szCs w:val="20"/>
                <w:lang w:val="ru-RU"/>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rPr>
                <w:rFonts w:ascii="Arial" w:hAnsi="Arial"/>
                <w:sz w:val="20"/>
                <w:szCs w:val="20"/>
              </w:rPr>
            </w:pPr>
            <w:r>
              <w:rPr>
                <w:rFonts w:cs="Arial" w:ascii="Arial" w:hAnsi="Arial"/>
                <w:sz w:val="20"/>
                <w:szCs w:val="20"/>
                <w:lang w:val="ru-RU"/>
              </w:rPr>
              <w:t xml:space="preserve">07 2 01 </w:t>
            </w:r>
            <w:r>
              <w:rPr>
                <w:rFonts w:cs="Arial" w:ascii="Arial" w:hAnsi="Arial"/>
                <w:sz w:val="20"/>
                <w:szCs w:val="20"/>
              </w:rPr>
              <w:t>S</w:t>
            </w:r>
            <w:r>
              <w:rPr>
                <w:rFonts w:cs="Arial" w:ascii="Arial" w:hAnsi="Arial"/>
                <w:sz w:val="20"/>
                <w:szCs w:val="20"/>
                <w:lang w:val="ru-RU"/>
              </w:rPr>
              <w:t>3600</w:t>
            </w:r>
          </w:p>
          <w:p>
            <w:pPr>
              <w:pStyle w:val="Normal"/>
              <w:spacing w:before="0" w:after="200"/>
              <w:rPr>
                <w:rFonts w:ascii="Arial" w:hAnsi="Arial" w:cs="Arial"/>
                <w:sz w:val="20"/>
                <w:szCs w:val="20"/>
                <w:lang w:val="ru-RU"/>
              </w:rPr>
            </w:pPr>
            <w:r>
              <w:rPr>
                <w:rFonts w:cs="Arial" w:ascii="Arial" w:hAnsi="Arial"/>
                <w:sz w:val="20"/>
                <w:szCs w:val="20"/>
                <w:lang w:val="ru-RU"/>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firstLine="34"/>
              <w:jc w:val="center"/>
              <w:rPr>
                <w:rFonts w:ascii="Arial" w:hAnsi="Arial" w:cs="Arial"/>
                <w:bCs/>
                <w:color w:val="000000"/>
                <w:lang w:val="ru-RU"/>
              </w:rPr>
            </w:pPr>
            <w:r>
              <w:rPr>
                <w:rFonts w:cs="Arial" w:ascii="Arial" w:hAnsi="Arial"/>
                <w:bCs/>
                <w:color w:val="000000"/>
                <w:sz w:val="20"/>
                <w:szCs w:val="20"/>
                <w:lang w:val="ru-RU"/>
              </w:rPr>
              <w:t>51814,00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sz w:val="20"/>
                <w:szCs w:val="20"/>
              </w:rPr>
            </w:pPr>
            <w:r>
              <w:rPr>
                <w:rFonts w:cs="Arial" w:ascii="Arial" w:hAnsi="Arial"/>
                <w:bCs/>
                <w:color w:val="000000"/>
                <w:sz w:val="20"/>
                <w:szCs w:val="20"/>
                <w:lang w:val="ru-RU"/>
              </w:rPr>
              <w:t>51814,00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eastAsia="Times New Roman" w:cs="Arial"/>
                <w:sz w:val="22"/>
                <w:szCs w:val="22"/>
              </w:rPr>
            </w:pPr>
            <w:r>
              <w:rPr>
                <w:rFonts w:eastAsia="Times New Roman" w:cs="Arial" w:ascii="Arial" w:hAnsi="Arial"/>
                <w:sz w:val="20"/>
                <w:szCs w:val="20"/>
              </w:rPr>
              <w:t>Иные межбюджетные трансферты на осуществление мероприятий по разработке документов территориального планирования и градостроительного зонирования</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rPr>
            </w:pPr>
            <w:r>
              <w:rPr>
                <w:rFonts w:cs="Arial" w:ascii="Arial" w:hAnsi="Arial"/>
                <w:sz w:val="20"/>
                <w:szCs w:val="20"/>
              </w:rPr>
            </w:r>
          </w:p>
          <w:p>
            <w:pPr>
              <w:pStyle w:val="Normal"/>
              <w:spacing w:before="0" w:after="200"/>
              <w:jc w:val="center"/>
              <w:rPr>
                <w:rFonts w:ascii="Arial" w:hAnsi="Arial"/>
                <w:sz w:val="20"/>
                <w:szCs w:val="20"/>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rPr>
            </w:pPr>
            <w:r>
              <w:rPr>
                <w:rFonts w:cs="Arial" w:ascii="Arial" w:hAnsi="Arial"/>
                <w:sz w:val="20"/>
                <w:szCs w:val="20"/>
              </w:rPr>
            </w:r>
          </w:p>
          <w:p>
            <w:pPr>
              <w:pStyle w:val="Normal"/>
              <w:spacing w:before="0" w:after="200"/>
              <w:jc w:val="center"/>
              <w:rPr>
                <w:rFonts w:ascii="Arial" w:hAnsi="Arial"/>
                <w:sz w:val="20"/>
                <w:szCs w:val="20"/>
              </w:rPr>
            </w:pPr>
            <w:r>
              <w:rPr>
                <w:rFonts w:cs="Arial" w:ascii="Arial" w:hAnsi="Arial"/>
                <w:sz w:val="20"/>
                <w:szCs w:val="20"/>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sz w:val="20"/>
                <w:szCs w:val="20"/>
              </w:rPr>
            </w:pPr>
            <w:r>
              <w:rPr>
                <w:rFonts w:ascii="Arial" w:hAnsi="Arial"/>
                <w:sz w:val="20"/>
                <w:szCs w:val="20"/>
              </w:rPr>
            </w:r>
          </w:p>
          <w:p>
            <w:pPr>
              <w:pStyle w:val="Normal"/>
              <w:snapToGrid w:val="false"/>
              <w:spacing w:before="0" w:after="200"/>
              <w:jc w:val="center"/>
              <w:rPr>
                <w:rFonts w:ascii="Arial" w:hAnsi="Arial"/>
                <w:sz w:val="20"/>
                <w:szCs w:val="20"/>
              </w:rPr>
            </w:pPr>
            <w:r>
              <w:rPr>
                <w:rFonts w:cs="Arial" w:ascii="Arial" w:hAnsi="Arial"/>
                <w:sz w:val="20"/>
                <w:szCs w:val="20"/>
              </w:rPr>
              <w:t xml:space="preserve">072 01 </w:t>
            </w:r>
            <w:r>
              <w:rPr>
                <w:rFonts w:cs="Arial" w:ascii="Arial" w:hAnsi="Arial"/>
                <w:sz w:val="20"/>
                <w:szCs w:val="20"/>
                <w:lang w:val="ru-RU"/>
              </w:rPr>
              <w:t>П1416</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sz w:val="20"/>
                <w:szCs w:val="20"/>
              </w:rPr>
            </w:pPr>
            <w:r>
              <w:rPr>
                <w:rFonts w:cs="Arial" w:ascii="Arial" w:hAnsi="Arial"/>
                <w:sz w:val="20"/>
                <w:szCs w:val="20"/>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sz w:val="20"/>
                <w:szCs w:val="20"/>
              </w:rPr>
              <w:t>55000,00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ind w:left="0" w:right="0" w:firstLine="34"/>
              <w:jc w:val="center"/>
              <w:rPr>
                <w:rFonts w:ascii="Arial" w:hAnsi="Arial" w:cs="Arial"/>
                <w:sz w:val="20"/>
                <w:szCs w:val="20"/>
              </w:rPr>
            </w:pPr>
            <w:r>
              <w:rPr>
                <w:rFonts w:cs="Arial" w:ascii="Arial" w:hAnsi="Arial"/>
                <w:sz w:val="20"/>
                <w:szCs w:val="20"/>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sz w:val="20"/>
                <w:szCs w:val="20"/>
              </w:rPr>
              <w:t>55000,00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eastAsia="Times New Roman" w:cs="Arial"/>
                <w:sz w:val="22"/>
                <w:szCs w:val="22"/>
              </w:rPr>
            </w:pPr>
            <w:r>
              <w:rPr>
                <w:rFonts w:eastAsia="Times New Roman" w:cs="Arial" w:ascii="Arial" w:hAnsi="Arial"/>
                <w:sz w:val="20"/>
                <w:szCs w:val="20"/>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04</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12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sz w:val="20"/>
                <w:szCs w:val="20"/>
              </w:rPr>
            </w:pPr>
            <w:r>
              <w:rPr>
                <w:rFonts w:cs="Arial" w:ascii="Arial" w:hAnsi="Arial"/>
                <w:sz w:val="20"/>
                <w:szCs w:val="20"/>
              </w:rPr>
              <w:t xml:space="preserve">072 01 </w:t>
            </w:r>
            <w:r>
              <w:rPr>
                <w:rFonts w:cs="Arial" w:ascii="Arial" w:hAnsi="Arial"/>
                <w:sz w:val="20"/>
                <w:szCs w:val="20"/>
                <w:lang w:val="ru-RU"/>
              </w:rPr>
              <w:t>П1416</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rPr>
            </w:pPr>
            <w:r>
              <w:rPr>
                <w:rFonts w:cs="Arial" w:ascii="Arial" w:hAnsi="Arial"/>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firstLine="34"/>
              <w:jc w:val="center"/>
              <w:rPr>
                <w:rFonts w:ascii="Arial" w:hAnsi="Arial" w:cs="Arial"/>
              </w:rPr>
            </w:pPr>
            <w:r>
              <w:rPr>
                <w:rFonts w:cs="Arial" w:ascii="Arial" w:hAnsi="Arial"/>
                <w:sz w:val="20"/>
                <w:szCs w:val="20"/>
              </w:rPr>
              <w:t>55000,00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sz w:val="20"/>
                <w:szCs w:val="20"/>
              </w:rPr>
            </w:pPr>
            <w:r>
              <w:rPr>
                <w:rFonts w:cs="Arial" w:ascii="Arial" w:hAnsi="Arial"/>
                <w:sz w:val="20"/>
                <w:szCs w:val="20"/>
              </w:rPr>
              <w:t>55000,00</w:t>
            </w:r>
          </w:p>
        </w:tc>
      </w:tr>
      <w:tr>
        <w:trPr>
          <w:trHeight w:val="28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rPr>
            </w:pPr>
            <w:r>
              <w:rPr>
                <w:rFonts w:cs="Arial" w:ascii="Arial" w:hAnsi="Arial"/>
                <w:sz w:val="20"/>
                <w:szCs w:val="20"/>
              </w:rPr>
              <w:t>Жилищно - коммунальное хозяйство</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00</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ind w:left="0" w:right="0" w:firstLine="34"/>
              <w:jc w:val="center"/>
              <w:rPr>
                <w:rFonts w:ascii="Arial" w:hAnsi="Arial" w:cs="Arial"/>
              </w:rPr>
            </w:pPr>
            <w:r>
              <w:rPr>
                <w:rFonts w:cs="Arial" w:ascii="Arial" w:hAnsi="Arial"/>
                <w:b/>
                <w:bCs/>
                <w:sz w:val="20"/>
                <w:szCs w:val="20"/>
              </w:rPr>
              <w:t>1619506,00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spacing w:lineRule="atLeast" w:line="100" w:before="0" w:after="200"/>
              <w:ind w:left="0" w:right="0" w:firstLine="34"/>
              <w:jc w:val="center"/>
              <w:rPr>
                <w:rFonts w:ascii="Arial" w:hAnsi="Arial" w:cs="Arial"/>
                <w:b/>
                <w:b/>
                <w:bCs/>
                <w:color w:val="000000"/>
                <w:sz w:val="20"/>
                <w:szCs w:val="20"/>
                <w:lang w:val="ru-RU"/>
              </w:rPr>
            </w:pPr>
            <w:r>
              <w:rPr>
                <w:rFonts w:cs="Arial" w:ascii="Arial" w:hAnsi="Arial"/>
                <w:b/>
                <w:bCs/>
                <w:color w:val="000000"/>
                <w:sz w:val="20"/>
                <w:szCs w:val="20"/>
                <w:lang w:val="ru-RU"/>
              </w:rPr>
              <w:t>1619506,00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rPr>
            </w:pPr>
            <w:r>
              <w:rPr>
                <w:rFonts w:cs="Arial" w:ascii="Arial" w:hAnsi="Arial"/>
                <w:sz w:val="20"/>
                <w:szCs w:val="20"/>
              </w:rPr>
              <w:t>Коммунальное хозяйство</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rPr>
            </w:pPr>
            <w:bookmarkStart w:id="0" w:name="__DdeLink__2701_2184329982"/>
            <w:r>
              <w:rPr>
                <w:rFonts w:cs="Arial" w:ascii="Arial" w:hAnsi="Arial"/>
                <w:sz w:val="20"/>
                <w:szCs w:val="20"/>
              </w:rPr>
              <w:t>93763,00</w:t>
            </w:r>
            <w:bookmarkEnd w:id="0"/>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 w:val="false"/>
                <w:b w:val="false"/>
                <w:bCs w:val="false"/>
                <w:color w:val="CE181E"/>
                <w:kern w:val="2"/>
                <w:sz w:val="20"/>
                <w:szCs w:val="20"/>
                <w:lang w:val="ru-RU"/>
              </w:rPr>
            </w:pPr>
            <w:r>
              <w:rPr>
                <w:rFonts w:cs="Arial" w:ascii="Arial" w:hAnsi="Arial"/>
                <w:b w:val="false"/>
                <w:bCs w:val="false"/>
                <w:color w:val="CE181E"/>
                <w:kern w:val="2"/>
                <w:sz w:val="20"/>
                <w:szCs w:val="20"/>
                <w:lang w:val="ru-RU"/>
              </w:rPr>
              <w:t>93763,00</w:t>
            </w:r>
          </w:p>
        </w:tc>
      </w:tr>
      <w:tr>
        <w:trPr>
          <w:trHeight w:val="40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sz w:val="20"/>
                <w:szCs w:val="20"/>
                <w:lang w:val="ru-RU"/>
              </w:rPr>
              <w:t xml:space="preserve">Муниципальная программа Верхне-любажского сельсовета Фатежского района Курской области "Обеспече-ние доступным и комфортным жильем и коммунальными услугами граждан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spacing w:before="0" w:after="200"/>
              <w:jc w:val="center"/>
              <w:rPr>
                <w:rFonts w:ascii="Arial" w:hAnsi="Arial" w:cs="Arial"/>
                <w:iCs/>
              </w:rPr>
            </w:pPr>
            <w:r>
              <w:rPr>
                <w:rFonts w:cs="Arial" w:ascii="Arial" w:hAnsi="Arial"/>
                <w:iCs/>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spacing w:before="0" w:after="200"/>
              <w:jc w:val="center"/>
              <w:rPr>
                <w:rFonts w:ascii="Arial" w:hAnsi="Arial" w:cs="Arial"/>
                <w:iCs/>
              </w:rPr>
            </w:pPr>
            <w:r>
              <w:rPr>
                <w:rFonts w:cs="Arial" w:ascii="Arial" w:hAnsi="Arial"/>
                <w:iCs/>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jc w:val="center"/>
              <w:rPr>
                <w:rFonts w:ascii="Arial" w:hAnsi="Arial" w:cs="Arial"/>
                <w:iCs/>
                <w:sz w:val="20"/>
                <w:szCs w:val="20"/>
                <w:lang w:val="ru-RU"/>
              </w:rPr>
            </w:pPr>
            <w:r>
              <w:rPr>
                <w:rFonts w:cs="Arial" w:ascii="Arial" w:hAnsi="Arial"/>
                <w:iCs/>
                <w:sz w:val="20"/>
                <w:szCs w:val="20"/>
                <w:lang w:val="ru-RU"/>
              </w:rPr>
            </w:r>
          </w:p>
          <w:p>
            <w:pPr>
              <w:pStyle w:val="Normal"/>
              <w:spacing w:before="0" w:after="200"/>
              <w:jc w:val="center"/>
              <w:rPr>
                <w:rFonts w:ascii="Arial" w:hAnsi="Arial" w:cs="Arial"/>
              </w:rPr>
            </w:pPr>
            <w:r>
              <w:rPr>
                <w:rFonts w:cs="Arial" w:ascii="Arial" w:hAnsi="Arial"/>
                <w:sz w:val="20"/>
                <w:szCs w:val="20"/>
              </w:rPr>
              <w:t>07 0 00 00000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93763,00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t>93763,00</w:t>
            </w:r>
          </w:p>
        </w:tc>
      </w:tr>
      <w:tr>
        <w:trPr>
          <w:trHeight w:val="42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 xml:space="preserve">Подпрограмма "Обеспечение качественными услугами ЖКХ населения Верхнелюбажского сельсовета Фатежского района Курской области" муниципальной программы Верхнелюбажского сельсовета Фатежского района Курской области "Обеспечение доступным и комфортным жильем и коммунальными услугами граждан в Верхнелюбажском сельсовете Фатежского района Курской области" </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07 3 00 00000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rPr>
                <w:rFonts w:ascii="Arial" w:hAnsi="Arial" w:cs="Arial"/>
                <w:sz w:val="20"/>
                <w:szCs w:val="20"/>
              </w:rPr>
            </w:pPr>
            <w:r>
              <w:rPr>
                <w:rFonts w:cs="Arial" w:ascii="Arial" w:hAnsi="Arial"/>
                <w:sz w:val="20"/>
                <w:szCs w:val="20"/>
              </w:rPr>
            </w:r>
          </w:p>
          <w:p>
            <w:pPr>
              <w:pStyle w:val="Normal"/>
              <w:snapToGrid w:val="false"/>
              <w:rPr>
                <w:rFonts w:ascii="Arial" w:hAnsi="Arial" w:cs="Arial"/>
                <w:sz w:val="20"/>
                <w:szCs w:val="20"/>
              </w:rPr>
            </w:pPr>
            <w:r>
              <w:rPr>
                <w:rFonts w:cs="Arial" w:ascii="Arial" w:hAnsi="Arial"/>
                <w:sz w:val="20"/>
                <w:szCs w:val="20"/>
              </w:rPr>
            </w:r>
          </w:p>
          <w:p>
            <w:pPr>
              <w:pStyle w:val="Normal"/>
              <w:snapToGrid w:val="false"/>
              <w:rPr>
                <w:rFonts w:ascii="Arial" w:hAnsi="Arial" w:cs="Arial"/>
                <w:sz w:val="20"/>
                <w:szCs w:val="20"/>
              </w:rPr>
            </w:pPr>
            <w:r>
              <w:rPr>
                <w:rFonts w:cs="Arial" w:ascii="Arial" w:hAnsi="Arial"/>
                <w:sz w:val="20"/>
                <w:szCs w:val="20"/>
              </w:rPr>
            </w:r>
          </w:p>
          <w:p>
            <w:pPr>
              <w:pStyle w:val="Normal"/>
              <w:snapToGrid w:val="false"/>
              <w:rPr>
                <w:rFonts w:ascii="Arial" w:hAnsi="Arial" w:cs="Arial"/>
                <w:sz w:val="20"/>
                <w:szCs w:val="20"/>
              </w:rPr>
            </w:pPr>
            <w:r>
              <w:rPr>
                <w:rFonts w:cs="Arial" w:ascii="Arial" w:hAnsi="Arial"/>
                <w:sz w:val="20"/>
                <w:szCs w:val="20"/>
              </w:rPr>
            </w:r>
          </w:p>
          <w:p>
            <w:pPr>
              <w:pStyle w:val="Normal"/>
              <w:snapToGrid w:val="false"/>
              <w:rPr>
                <w:rFonts w:ascii="Arial" w:hAnsi="Arial" w:cs="Arial"/>
                <w:sz w:val="20"/>
                <w:szCs w:val="20"/>
              </w:rPr>
            </w:pPr>
            <w:r>
              <w:rPr>
                <w:rFonts w:cs="Arial" w:ascii="Arial" w:hAnsi="Arial"/>
                <w:sz w:val="20"/>
                <w:szCs w:val="20"/>
              </w:rPr>
            </w:r>
          </w:p>
          <w:p>
            <w:pPr>
              <w:pStyle w:val="Normal"/>
              <w:snapToGrid w:val="false"/>
              <w:spacing w:before="0" w:after="200"/>
              <w:rPr>
                <w:rFonts w:ascii="Arial" w:hAnsi="Arial"/>
                <w:sz w:val="20"/>
                <w:szCs w:val="20"/>
              </w:rPr>
            </w:pPr>
            <w:r>
              <w:rPr>
                <w:rFonts w:cs="Arial" w:ascii="Arial" w:hAnsi="Arial"/>
                <w:sz w:val="20"/>
                <w:szCs w:val="20"/>
              </w:rPr>
              <w:t>93763,00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t>93763,00</w:t>
            </w:r>
          </w:p>
        </w:tc>
      </w:tr>
      <w:tr>
        <w:trPr>
          <w:trHeight w:val="447"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sz w:val="20"/>
                <w:szCs w:val="20"/>
                <w:lang w:val="ru-RU"/>
              </w:rPr>
              <w:t>Основное мероприятие "Проведение эффективной муниципальной полити-ки по повышению качества предос-тавления услуг ЖКХ населению"</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sz w:val="20"/>
                <w:szCs w:val="20"/>
              </w:rPr>
              <w:t>07 3 01 00000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rPr>
                <w:rFonts w:ascii="Arial" w:hAnsi="Arial"/>
                <w:sz w:val="20"/>
                <w:szCs w:val="20"/>
              </w:rPr>
            </w:pPr>
            <w:r>
              <w:rPr>
                <w:rFonts w:cs="Arial" w:ascii="Arial" w:hAnsi="Arial"/>
                <w:sz w:val="20"/>
                <w:szCs w:val="20"/>
              </w:rPr>
              <w:t>93763,00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t>93763,00</w:t>
            </w:r>
          </w:p>
        </w:tc>
      </w:tr>
      <w:tr>
        <w:trPr>
          <w:trHeight w:val="39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Осуществление переданных полно-мочий на осуществление мероприя-тий по созданию объектов водоснаб-жения муниципальной собственности, не относящихся к объектам капитального строительства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jc w:val="center"/>
              <w:rPr>
                <w:rFonts w:ascii="Arial" w:hAnsi="Arial" w:cs="Arial"/>
                <w:sz w:val="20"/>
                <w:szCs w:val="20"/>
                <w:lang w:val="ru-RU"/>
              </w:rPr>
            </w:pPr>
            <w:r>
              <w:rPr>
                <w:rFonts w:cs="Arial" w:ascii="Arial" w:hAnsi="Arial"/>
                <w:sz w:val="20"/>
                <w:szCs w:val="20"/>
                <w:lang w:val="ru-RU"/>
              </w:rPr>
            </w:r>
          </w:p>
          <w:p>
            <w:pPr>
              <w:pStyle w:val="Normal"/>
              <w:spacing w:before="0" w:after="200"/>
              <w:jc w:val="center"/>
              <w:rPr>
                <w:rFonts w:ascii="Arial" w:hAnsi="Arial" w:cs="Arial"/>
              </w:rPr>
            </w:pPr>
            <w:r>
              <w:rPr>
                <w:rFonts w:cs="Arial" w:ascii="Arial" w:hAnsi="Arial"/>
                <w:sz w:val="20"/>
                <w:szCs w:val="20"/>
              </w:rPr>
              <w:t>07 3 01 П1431</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93763,00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r>
          </w:p>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t>93763,00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02</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07 3 01 П1431</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93763,00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ind w:left="0" w:right="0" w:hanging="102"/>
              <w:jc w:val="center"/>
              <w:rPr>
                <w:rFonts w:ascii="Arial" w:hAnsi="Arial" w:cs="Arial"/>
                <w:bCs/>
                <w:color w:val="CE181E"/>
                <w:kern w:val="2"/>
                <w:sz w:val="20"/>
                <w:szCs w:val="20"/>
                <w:lang w:val="ru-RU"/>
              </w:rPr>
            </w:pPr>
            <w:r>
              <w:rPr>
                <w:rFonts w:cs="Arial" w:ascii="Arial" w:hAnsi="Arial"/>
                <w:bCs/>
                <w:color w:val="CE181E"/>
                <w:kern w:val="2"/>
                <w:sz w:val="20"/>
                <w:szCs w:val="20"/>
                <w:lang w:val="ru-RU"/>
              </w:rPr>
              <w:t>93763,00</w:t>
            </w:r>
          </w:p>
        </w:tc>
      </w:tr>
      <w:tr>
        <w:trPr>
          <w:trHeight w:val="300"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cs="Arial"/>
                <w:sz w:val="22"/>
                <w:szCs w:val="22"/>
              </w:rPr>
            </w:pPr>
            <w:r>
              <w:rPr>
                <w:rFonts w:cs="Arial" w:ascii="Arial" w:hAnsi="Arial"/>
                <w:sz w:val="20"/>
                <w:szCs w:val="20"/>
              </w:rPr>
              <w:t>Благоустройство</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rPr>
            </w:pPr>
            <w:r>
              <w:rPr>
                <w:rFonts w:cs="Arial" w:ascii="Arial" w:hAnsi="Arial"/>
                <w:sz w:val="20"/>
                <w:szCs w:val="20"/>
              </w:rPr>
              <w:t>03</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sz w:val="20"/>
                <w:szCs w:val="20"/>
              </w:rPr>
            </w:pPr>
            <w:r>
              <w:rPr>
                <w:rFonts w:ascii="Arial" w:hAnsi="Arial"/>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bidi w:val="0"/>
              <w:spacing w:lineRule="auto" w:line="276" w:before="0" w:after="29"/>
              <w:jc w:val="left"/>
              <w:rPr>
                <w:rFonts w:ascii="Arial" w:hAnsi="Arial"/>
                <w:sz w:val="20"/>
                <w:szCs w:val="20"/>
              </w:rPr>
            </w:pPr>
            <w:r>
              <w:rPr>
                <w:rFonts w:cs="Arial" w:ascii="Arial" w:hAnsi="Arial"/>
                <w:color w:val="000000"/>
                <w:sz w:val="20"/>
                <w:szCs w:val="20"/>
              </w:rPr>
              <w:t>Муниципальное программа Верхне-любажского сельсовета Фатежского района Курской области «Формиро-вание современной городской среды на территории муниципального образования «Верхнелюбажский сельсовет» Фатежского района Курской области на 2019год»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03</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14 0 00 00000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jc w:val="left"/>
              <w:rPr>
                <w:rFonts w:ascii="Arial" w:hAnsi="Arial"/>
                <w:sz w:val="20"/>
                <w:szCs w:val="20"/>
              </w:rPr>
            </w:pPr>
            <w:r>
              <w:rPr>
                <w:rFonts w:cs="Arial" w:ascii="Arial" w:hAnsi="Arial"/>
                <w:color w:val="000000"/>
                <w:sz w:val="20"/>
                <w:szCs w:val="20"/>
              </w:rPr>
              <w:t>Подпрограмма «Формирование современной городской среды на территории Верхнелюбажского сельсовета Фатежского района Курской области муниципальной программы Верхнелюбажского сельсовета Фатежского района Курской области «Формирование современной городской среды на территории муниципального образования «Верхнелюбажский сельсовет» Фатежского района Курской области на 2019год»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03</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14 1 00 00000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bidi w:val="0"/>
              <w:spacing w:lineRule="auto" w:line="276" w:before="0" w:after="0"/>
              <w:jc w:val="left"/>
              <w:rPr>
                <w:rFonts w:ascii="Arial" w:hAnsi="Arial"/>
                <w:sz w:val="20"/>
                <w:szCs w:val="20"/>
              </w:rPr>
            </w:pPr>
            <w:r>
              <w:rPr>
                <w:rFonts w:cs="Arial" w:ascii="Arial" w:hAnsi="Arial"/>
                <w:color w:val="000000"/>
                <w:sz w:val="20"/>
                <w:szCs w:val="20"/>
              </w:rPr>
              <w:t>Основное мероприятие «Комплекс-ное благоустройство дворовых и общественных территорий Верхнелю-бажского сельсовета Фатежского района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03</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sz w:val="20"/>
                <w:szCs w:val="20"/>
                <w:lang w:val="ru-RU"/>
              </w:rPr>
            </w:pPr>
            <w:r>
              <w:rPr>
                <w:rFonts w:cs="Arial" w:ascii="Arial" w:hAnsi="Arial"/>
                <w:sz w:val="20"/>
                <w:szCs w:val="20"/>
                <w:lang w:val="ru-RU"/>
              </w:rPr>
            </w:r>
          </w:p>
          <w:p>
            <w:pPr>
              <w:pStyle w:val="Normal"/>
              <w:snapToGrid w:val="false"/>
              <w:spacing w:before="0" w:after="200"/>
              <w:jc w:val="center"/>
              <w:rPr>
                <w:rFonts w:ascii="Arial" w:hAnsi="Arial" w:cs="Arial"/>
                <w:lang w:val="ru-RU"/>
              </w:rPr>
            </w:pPr>
            <w:r>
              <w:rPr>
                <w:rFonts w:cs="Arial" w:ascii="Arial" w:hAnsi="Arial"/>
                <w:sz w:val="20"/>
                <w:szCs w:val="20"/>
                <w:lang w:val="ru-RU"/>
              </w:rPr>
              <w:t xml:space="preserve">14 1 </w:t>
            </w:r>
            <w:r>
              <w:rPr>
                <w:rFonts w:cs="Arial" w:ascii="Arial" w:hAnsi="Arial"/>
                <w:sz w:val="20"/>
                <w:szCs w:val="20"/>
                <w:lang w:val="en-US"/>
              </w:rPr>
              <w:t>F2</w:t>
            </w:r>
            <w:r>
              <w:rPr>
                <w:rFonts w:cs="Arial" w:ascii="Arial" w:hAnsi="Arial"/>
                <w:sz w:val="20"/>
                <w:szCs w:val="20"/>
                <w:lang w:val="ru-RU"/>
              </w:rPr>
              <w:t xml:space="preserve">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bidi w:val="0"/>
              <w:spacing w:lineRule="auto" w:line="276" w:before="0" w:after="200"/>
              <w:jc w:val="left"/>
              <w:rPr>
                <w:rFonts w:ascii="Arial" w:hAnsi="Arial" w:cs="Arial"/>
                <w:color w:val="000000"/>
                <w:sz w:val="22"/>
                <w:szCs w:val="22"/>
              </w:rPr>
            </w:pPr>
            <w:r>
              <w:rPr>
                <w:rFonts w:cs="Arial" w:ascii="Arial" w:hAnsi="Arial"/>
                <w:color w:val="000000"/>
                <w:sz w:val="20"/>
                <w:szCs w:val="20"/>
              </w:rPr>
              <w:t>Реализация мероприятий по формированию современной городской среды</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03</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 xml:space="preserve">14 1 </w:t>
            </w:r>
            <w:r>
              <w:rPr>
                <w:rFonts w:cs="Arial" w:ascii="Arial" w:hAnsi="Arial"/>
                <w:sz w:val="20"/>
                <w:szCs w:val="20"/>
                <w:lang w:val="en-US"/>
              </w:rPr>
              <w:t>F2</w:t>
            </w:r>
            <w:r>
              <w:rPr>
                <w:rFonts w:cs="Arial" w:ascii="Arial" w:hAnsi="Arial"/>
                <w:sz w:val="20"/>
                <w:szCs w:val="20"/>
                <w:lang w:val="ru-RU"/>
              </w:rPr>
              <w:t xml:space="preserve"> </w:t>
            </w:r>
            <w:r>
              <w:rPr>
                <w:rFonts w:cs="Arial" w:ascii="Arial" w:hAnsi="Arial"/>
                <w:sz w:val="20"/>
                <w:szCs w:val="20"/>
                <w:lang w:val="en-US"/>
              </w:rPr>
              <w:t>5555</w:t>
            </w:r>
            <w:r>
              <w:rPr>
                <w:rFonts w:cs="Arial" w:ascii="Arial" w:hAnsi="Arial"/>
                <w:sz w:val="20"/>
                <w:szCs w:val="20"/>
                <w:lang w:val="ru-RU"/>
              </w:rPr>
              <w:t>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74"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bidi w:val="0"/>
              <w:spacing w:lineRule="auto" w:line="276" w:before="0" w:after="29"/>
              <w:jc w:val="left"/>
              <w:rPr>
                <w:rFonts w:ascii="Arial" w:hAnsi="Arial"/>
                <w:sz w:val="20"/>
                <w:szCs w:val="20"/>
              </w:rPr>
            </w:pPr>
            <w:r>
              <w:rPr>
                <w:rFonts w:cs="Arial" w:ascii="Arial" w:hAnsi="Arial"/>
                <w:color w:val="000000"/>
                <w:sz w:val="20"/>
                <w:szCs w:val="20"/>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05</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lang w:val="ru-RU"/>
              </w:rPr>
            </w:pPr>
            <w:r>
              <w:rPr>
                <w:rFonts w:cs="Arial" w:ascii="Arial" w:hAnsi="Arial"/>
                <w:sz w:val="20"/>
                <w:szCs w:val="20"/>
                <w:lang w:val="ru-RU"/>
              </w:rPr>
              <w:t>03</w:t>
            </w:r>
          </w:p>
          <w:p>
            <w:pPr>
              <w:pStyle w:val="Normal"/>
              <w:snapToGrid w:val="false"/>
              <w:spacing w:before="0" w:after="200"/>
              <w:jc w:val="center"/>
              <w:rPr>
                <w:rFonts w:ascii="Arial" w:hAnsi="Arial" w:cs="Arial"/>
                <w:sz w:val="20"/>
                <w:szCs w:val="20"/>
                <w:lang w:val="ru-RU"/>
              </w:rPr>
            </w:pPr>
            <w:r>
              <w:rPr>
                <w:rFonts w:cs="Arial" w:ascii="Arial" w:hAnsi="Arial"/>
                <w:sz w:val="20"/>
                <w:szCs w:val="20"/>
                <w:lang w:val="ru-RU"/>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 xml:space="preserve">14 1 </w:t>
            </w:r>
            <w:r>
              <w:rPr>
                <w:rFonts w:cs="Arial" w:ascii="Arial" w:hAnsi="Arial"/>
                <w:sz w:val="20"/>
                <w:szCs w:val="20"/>
                <w:lang w:val="en-US"/>
              </w:rPr>
              <w:t>F2</w:t>
            </w:r>
            <w:r>
              <w:rPr>
                <w:rFonts w:cs="Arial" w:ascii="Arial" w:hAnsi="Arial"/>
                <w:sz w:val="20"/>
                <w:szCs w:val="20"/>
                <w:lang w:val="ru-RU"/>
              </w:rPr>
              <w:t xml:space="preserve"> </w:t>
            </w:r>
            <w:r>
              <w:rPr>
                <w:rFonts w:cs="Arial" w:ascii="Arial" w:hAnsi="Arial"/>
                <w:sz w:val="20"/>
                <w:szCs w:val="20"/>
                <w:lang w:val="en-US"/>
              </w:rPr>
              <w:t>5555</w:t>
            </w:r>
            <w:r>
              <w:rPr>
                <w:rFonts w:cs="Arial" w:ascii="Arial" w:hAnsi="Arial"/>
                <w:sz w:val="20"/>
                <w:szCs w:val="20"/>
                <w:lang w:val="ru-RU"/>
              </w:rPr>
              <w:t>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lang w:val="ru-RU"/>
              </w:rPr>
            </w:pPr>
            <w:r>
              <w:rPr>
                <w:rFonts w:cs="Arial" w:ascii="Arial" w:hAnsi="Arial"/>
                <w:sz w:val="20"/>
                <w:szCs w:val="20"/>
                <w:lang w:val="ru-RU"/>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1525743,00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1525743,00</w:t>
            </w:r>
          </w:p>
        </w:tc>
      </w:tr>
      <w:tr>
        <w:trPr>
          <w:trHeight w:val="251"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bCs/>
                <w:color w:val="000000"/>
              </w:rPr>
            </w:pPr>
            <w:r>
              <w:rPr>
                <w:rFonts w:cs="Arial" w:ascii="Arial" w:hAnsi="Arial"/>
                <w:bCs/>
                <w:color w:val="000000"/>
                <w:sz w:val="20"/>
                <w:szCs w:val="20"/>
              </w:rPr>
              <w:t xml:space="preserve">КУЛЬТУРА, КИНЕМАТОГРАФИЯ </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
                <w:bCs/>
                <w:color w:val="000000"/>
                <w:kern w:val="2"/>
                <w:sz w:val="20"/>
                <w:szCs w:val="20"/>
                <w:lang w:val="ru-RU"/>
              </w:rPr>
              <w:t>1339256,00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t>1254725,00</w:t>
            </w:r>
          </w:p>
        </w:tc>
      </w:tr>
      <w:tr>
        <w:trPr>
          <w:trHeight w:val="282"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bCs/>
              </w:rPr>
            </w:pPr>
            <w:r>
              <w:rPr>
                <w:rFonts w:cs="Arial" w:ascii="Arial" w:hAnsi="Arial"/>
                <w:bCs/>
                <w:sz w:val="20"/>
                <w:szCs w:val="20"/>
              </w:rPr>
              <w:t>Культура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1339256,00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1254725,00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Муниципальная программа «Разви-тие культуры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01 0 00 00000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1339256,00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1254725,00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Подпрограмма «Искусство» муници-пальной программы «Развитие куль-туры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jc w:val="center"/>
              <w:rPr>
                <w:rFonts w:ascii="Arial" w:hAnsi="Arial" w:cs="Arial"/>
                <w:color w:val="000000"/>
                <w:sz w:val="20"/>
                <w:szCs w:val="20"/>
              </w:rPr>
            </w:pPr>
            <w:r>
              <w:rPr>
                <w:rFonts w:cs="Arial" w:ascii="Arial" w:hAnsi="Arial"/>
                <w:color w:val="000000"/>
                <w:sz w:val="20"/>
                <w:szCs w:val="20"/>
              </w:rPr>
            </w:r>
          </w:p>
          <w:p>
            <w:pPr>
              <w:pStyle w:val="Normal"/>
              <w:spacing w:before="0" w:after="200"/>
              <w:jc w:val="center"/>
              <w:rPr>
                <w:rFonts w:ascii="Arial" w:hAnsi="Arial" w:cs="Arial"/>
                <w:color w:val="00000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jc w:val="center"/>
              <w:rPr>
                <w:rFonts w:ascii="Arial" w:hAnsi="Arial" w:cs="Arial"/>
                <w:color w:val="000000"/>
                <w:sz w:val="20"/>
                <w:szCs w:val="20"/>
              </w:rPr>
            </w:pPr>
            <w:r>
              <w:rPr>
                <w:rFonts w:cs="Arial" w:ascii="Arial" w:hAnsi="Arial"/>
                <w:color w:val="000000"/>
                <w:sz w:val="20"/>
                <w:szCs w:val="20"/>
              </w:rPr>
            </w:r>
          </w:p>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jc w:val="center"/>
              <w:rPr>
                <w:rFonts w:ascii="Arial" w:hAnsi="Arial" w:cs="Arial"/>
                <w:color w:val="000000"/>
                <w:sz w:val="20"/>
                <w:szCs w:val="20"/>
              </w:rPr>
            </w:pPr>
            <w:r>
              <w:rPr>
                <w:rFonts w:cs="Arial" w:ascii="Arial" w:hAnsi="Arial"/>
                <w:color w:val="000000"/>
                <w:sz w:val="20"/>
                <w:szCs w:val="20"/>
              </w:rPr>
            </w:r>
          </w:p>
          <w:p>
            <w:pPr>
              <w:pStyle w:val="Normal"/>
              <w:spacing w:before="0" w:after="200"/>
              <w:jc w:val="center"/>
              <w:rPr>
                <w:rFonts w:ascii="Arial" w:hAnsi="Arial" w:cs="Arial"/>
                <w:color w:val="000000"/>
              </w:rPr>
            </w:pPr>
            <w:r>
              <w:rPr>
                <w:rFonts w:cs="Arial" w:ascii="Arial" w:hAnsi="Arial"/>
                <w:color w:val="000000"/>
                <w:sz w:val="20"/>
                <w:szCs w:val="20"/>
              </w:rPr>
              <w:t>01 2 00 00000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1324256,00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1239725,00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0"/>
              <w:rPr>
                <w:rFonts w:ascii="Arial" w:hAnsi="Arial"/>
                <w:sz w:val="20"/>
                <w:szCs w:val="20"/>
              </w:rPr>
            </w:pPr>
            <w:r>
              <w:rPr>
                <w:rFonts w:cs="Arial" w:ascii="Arial" w:hAnsi="Arial"/>
                <w:sz w:val="20"/>
                <w:szCs w:val="20"/>
                <w:lang w:val="ru-RU"/>
              </w:rPr>
              <w:t>Основное мероприятие "Организа-ция культурно-досуговой деятельности"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01 2 01 00000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color w:val="000000"/>
                <w:sz w:val="20"/>
                <w:szCs w:val="20"/>
                <w:lang w:val="ru-RU"/>
              </w:rPr>
              <w:t>1324256,00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1239725,00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9"/>
              <w:ind w:left="0" w:right="0" w:firstLine="49"/>
              <w:jc w:val="both"/>
              <w:rPr>
                <w:rFonts w:ascii="Arial" w:hAnsi="Arial"/>
                <w:sz w:val="20"/>
                <w:szCs w:val="20"/>
              </w:rPr>
            </w:pPr>
            <w:r>
              <w:rPr>
                <w:rFonts w:cs="Arial" w:ascii="Arial" w:hAnsi="Arial"/>
                <w:color w:val="000000"/>
                <w:sz w:val="20"/>
                <w:szCs w:val="20"/>
                <w:lang w:val="ru-RU"/>
              </w:rPr>
              <w:t>Оплата труда работников учреж-дений культуры муниципальных об-разований городских и сельских поселений</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3"/>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lineRule="atLeast" w:line="100" w:before="0" w:after="200"/>
              <w:ind w:left="0" w:right="0" w:hanging="0"/>
              <w:jc w:val="center"/>
              <w:rPr>
                <w:rFonts w:ascii="Arial" w:hAnsi="Arial" w:cs="Arial"/>
              </w:rPr>
            </w:pPr>
            <w:r>
              <w:rPr>
                <w:rFonts w:cs="Arial"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sz w:val="20"/>
                <w:szCs w:val="20"/>
                <w:lang w:val="ru-RU"/>
              </w:rPr>
            </w:pPr>
            <w:r>
              <w:rPr>
                <w:rFonts w:cs="Arial" w:ascii="Arial" w:hAnsi="Arial"/>
                <w:sz w:val="20"/>
                <w:szCs w:val="20"/>
                <w:lang w:val="ru-RU"/>
              </w:rPr>
            </w:r>
          </w:p>
          <w:p>
            <w:pPr>
              <w:pStyle w:val="Normal"/>
              <w:snapToGrid w:val="false"/>
              <w:spacing w:lineRule="atLeast" w:line="100" w:before="0" w:after="200"/>
              <w:ind w:left="0" w:right="0" w:hanging="0"/>
              <w:jc w:val="center"/>
              <w:rPr>
                <w:rFonts w:ascii="Arial" w:hAnsi="Arial" w:cs="Arial"/>
              </w:rPr>
            </w:pPr>
            <w:r>
              <w:rPr>
                <w:rFonts w:cs="Arial"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81"/>
              <w:jc w:val="center"/>
              <w:rPr>
                <w:rFonts w:ascii="Arial" w:hAnsi="Arial" w:cs="Arial"/>
                <w:sz w:val="20"/>
                <w:szCs w:val="20"/>
                <w:lang w:val="ru-RU"/>
              </w:rPr>
            </w:pPr>
            <w:r>
              <w:rPr>
                <w:rFonts w:cs="Arial" w:ascii="Arial" w:hAnsi="Arial"/>
                <w:sz w:val="20"/>
                <w:szCs w:val="20"/>
                <w:lang w:val="ru-RU"/>
              </w:rPr>
            </w:r>
          </w:p>
          <w:p>
            <w:pPr>
              <w:pStyle w:val="Normal"/>
              <w:snapToGrid w:val="false"/>
              <w:spacing w:lineRule="atLeast" w:line="100" w:before="0" w:after="200"/>
              <w:ind w:left="0" w:right="0" w:hanging="0"/>
              <w:jc w:val="center"/>
              <w:rPr>
                <w:rFonts w:ascii="Arial" w:hAnsi="Arial" w:cs="Arial"/>
              </w:rPr>
            </w:pPr>
            <w:r>
              <w:rPr>
                <w:rFonts w:cs="Arial" w:ascii="Arial" w:hAnsi="Arial"/>
                <w:sz w:val="20"/>
                <w:szCs w:val="20"/>
              </w:rPr>
              <w:t>01 2 01 13330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before="0" w:after="200"/>
              <w:jc w:val="center"/>
              <w:rPr>
                <w:rFonts w:ascii="Arial" w:hAnsi="Arial" w:cs="Arial"/>
                <w:sz w:val="20"/>
                <w:szCs w:val="20"/>
              </w:rPr>
            </w:pPr>
            <w:r>
              <w:rPr>
                <w:rFonts w:cs="Arial"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218401,00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218401,00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0"/>
              <w:ind w:left="0" w:right="0" w:firstLine="49"/>
              <w:jc w:val="both"/>
              <w:rPr>
                <w:rFonts w:ascii="Arial" w:hAnsi="Arial"/>
                <w:sz w:val="20"/>
                <w:szCs w:val="20"/>
              </w:rPr>
            </w:pPr>
            <w:r>
              <w:rPr>
                <w:rFonts w:cs="Arial" w:ascii="Arial" w:hAnsi="Arial"/>
                <w:color w:val="000000"/>
                <w:sz w:val="20"/>
                <w:szCs w:val="20"/>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3"/>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lineRule="atLeast" w:line="100"/>
              <w:ind w:left="0" w:right="0" w:firstLine="33"/>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firstLine="34"/>
              <w:jc w:val="center"/>
              <w:rPr>
                <w:rFonts w:ascii="Arial" w:hAnsi="Arial" w:cs="Arial"/>
                <w:sz w:val="20"/>
                <w:szCs w:val="20"/>
              </w:rPr>
            </w:pPr>
            <w:r>
              <w:rPr>
                <w:rFonts w:cs="Arial" w:ascii="Arial" w:hAnsi="Arial"/>
                <w:sz w:val="20"/>
                <w:szCs w:val="20"/>
              </w:rPr>
            </w:r>
          </w:p>
          <w:p>
            <w:pPr>
              <w:pStyle w:val="Normal"/>
              <w:snapToGrid w:val="false"/>
              <w:spacing w:lineRule="atLeast" w:line="100"/>
              <w:ind w:left="0" w:right="0" w:firstLine="34"/>
              <w:jc w:val="center"/>
              <w:rPr>
                <w:rFonts w:ascii="Arial" w:hAnsi="Arial" w:cs="Arial"/>
                <w:sz w:val="20"/>
                <w:szCs w:val="20"/>
              </w:rPr>
            </w:pPr>
            <w:r>
              <w:rPr>
                <w:rFonts w:cs="Arial" w:ascii="Arial" w:hAnsi="Arial"/>
                <w:sz w:val="20"/>
                <w:szCs w:val="20"/>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ind w:left="0" w:right="0" w:hanging="81"/>
              <w:jc w:val="center"/>
              <w:rPr>
                <w:rFonts w:ascii="Arial" w:hAnsi="Arial" w:cs="Arial"/>
                <w:sz w:val="20"/>
                <w:szCs w:val="20"/>
              </w:rPr>
            </w:pPr>
            <w:r>
              <w:rPr>
                <w:rFonts w:cs="Arial" w:ascii="Arial" w:hAnsi="Arial"/>
                <w:sz w:val="20"/>
                <w:szCs w:val="20"/>
              </w:rPr>
            </w:r>
          </w:p>
          <w:p>
            <w:pPr>
              <w:pStyle w:val="Normal"/>
              <w:snapToGrid w:val="false"/>
              <w:spacing w:lineRule="atLeast" w:line="100"/>
              <w:ind w:left="0" w:right="0" w:hanging="81"/>
              <w:jc w:val="center"/>
              <w:rPr>
                <w:rFonts w:ascii="Arial" w:hAnsi="Arial" w:cs="Arial"/>
                <w:sz w:val="20"/>
                <w:szCs w:val="20"/>
              </w:rPr>
            </w:pPr>
            <w:r>
              <w:rPr>
                <w:rFonts w:cs="Arial" w:ascii="Arial" w:hAnsi="Arial"/>
                <w:sz w:val="20"/>
                <w:szCs w:val="20"/>
              </w:rPr>
            </w:r>
          </w:p>
          <w:p>
            <w:pPr>
              <w:pStyle w:val="Normal"/>
              <w:snapToGrid w:val="false"/>
              <w:spacing w:lineRule="atLeast" w:line="100" w:before="0" w:after="200"/>
              <w:ind w:left="0" w:right="0" w:hanging="0"/>
              <w:jc w:val="center"/>
              <w:rPr>
                <w:rFonts w:ascii="Arial" w:hAnsi="Arial"/>
                <w:sz w:val="20"/>
                <w:szCs w:val="20"/>
              </w:rPr>
            </w:pPr>
            <w:r>
              <w:rPr>
                <w:rFonts w:cs="Arial" w:ascii="Arial" w:hAnsi="Arial"/>
                <w:sz w:val="20"/>
                <w:szCs w:val="20"/>
              </w:rPr>
              <w:t>01 2 01 13330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atLeast" w:line="100"/>
              <w:jc w:val="center"/>
              <w:rPr>
                <w:rFonts w:ascii="Arial" w:hAnsi="Arial" w:cs="Arial"/>
                <w:sz w:val="20"/>
                <w:szCs w:val="20"/>
              </w:rPr>
            </w:pPr>
            <w:r>
              <w:rPr>
                <w:rFonts w:cs="Arial" w:ascii="Arial" w:hAnsi="Arial"/>
                <w:sz w:val="20"/>
                <w:szCs w:val="20"/>
              </w:rPr>
            </w:r>
          </w:p>
          <w:p>
            <w:pPr>
              <w:pStyle w:val="Normal"/>
              <w:snapToGrid w:val="false"/>
              <w:spacing w:lineRule="atLeast" w:line="100"/>
              <w:jc w:val="center"/>
              <w:rPr>
                <w:rFonts w:ascii="Arial" w:hAnsi="Arial" w:cs="Arial"/>
                <w:sz w:val="20"/>
                <w:szCs w:val="20"/>
              </w:rPr>
            </w:pPr>
            <w:r>
              <w:rPr>
                <w:rFonts w:cs="Arial" w:ascii="Arial" w:hAnsi="Arial"/>
                <w:sz w:val="20"/>
                <w:szCs w:val="20"/>
              </w:rPr>
            </w:r>
          </w:p>
          <w:p>
            <w:pPr>
              <w:pStyle w:val="Normal"/>
              <w:snapToGrid w:val="false"/>
              <w:spacing w:lineRule="atLeast" w:line="100" w:before="0" w:after="200"/>
              <w:jc w:val="center"/>
              <w:rPr>
                <w:rFonts w:ascii="Arial" w:hAnsi="Arial"/>
                <w:sz w:val="20"/>
                <w:szCs w:val="20"/>
              </w:rPr>
            </w:pPr>
            <w:r>
              <w:rPr>
                <w:rFonts w:cs="Arial" w:ascii="Arial" w:hAnsi="Arial"/>
                <w:sz w:val="20"/>
                <w:szCs w:val="20"/>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218401,00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218401,00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Финансирование расходных обяза-тельств по заработной плате работ-ников учреждений культуры за счет средств местного бюджета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lang w:val="ru-RU"/>
              </w:rPr>
            </w:pPr>
            <w:r>
              <w:rPr>
                <w:rFonts w:cs="Arial" w:ascii="Arial" w:hAnsi="Arial"/>
                <w:color w:val="000000"/>
                <w:sz w:val="20"/>
                <w:szCs w:val="20"/>
                <w:lang w:val="ru-RU"/>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lang w:val="ru-RU"/>
              </w:rPr>
            </w:pPr>
            <w:r>
              <w:rPr>
                <w:rFonts w:cs="Arial" w:ascii="Arial" w:hAnsi="Arial"/>
                <w:color w:val="000000"/>
                <w:sz w:val="20"/>
                <w:szCs w:val="20"/>
                <w:lang w:val="ru-RU"/>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sz w:val="20"/>
                <w:szCs w:val="20"/>
              </w:rPr>
            </w:pPr>
            <w:r>
              <w:rPr>
                <w:rFonts w:cs="Arial" w:ascii="Arial" w:hAnsi="Arial"/>
                <w:sz w:val="20"/>
                <w:szCs w:val="20"/>
              </w:rPr>
              <w:t>0</w:t>
            </w:r>
            <w:r>
              <w:rPr>
                <w:rFonts w:cs="Arial" w:ascii="Arial" w:hAnsi="Arial"/>
                <w:sz w:val="20"/>
                <w:szCs w:val="20"/>
                <w:lang w:val="ru-RU"/>
              </w:rPr>
              <w:t>1</w:t>
            </w:r>
            <w:r>
              <w:rPr>
                <w:rFonts w:cs="Arial" w:ascii="Arial" w:hAnsi="Arial"/>
                <w:sz w:val="20"/>
                <w:szCs w:val="20"/>
              </w:rPr>
              <w:t xml:space="preserve"> </w:t>
            </w:r>
            <w:r>
              <w:rPr>
                <w:rFonts w:cs="Arial" w:ascii="Arial" w:hAnsi="Arial"/>
                <w:sz w:val="20"/>
                <w:szCs w:val="20"/>
                <w:lang w:val="ru-RU"/>
              </w:rPr>
              <w:t>2</w:t>
            </w:r>
            <w:r>
              <w:rPr>
                <w:rFonts w:cs="Arial" w:ascii="Arial" w:hAnsi="Arial"/>
                <w:sz w:val="20"/>
                <w:szCs w:val="20"/>
              </w:rPr>
              <w:t xml:space="preserve"> 01 S3</w:t>
            </w:r>
            <w:r>
              <w:rPr>
                <w:rFonts w:cs="Arial" w:ascii="Arial" w:hAnsi="Arial"/>
                <w:sz w:val="20"/>
                <w:szCs w:val="20"/>
                <w:lang w:val="ru-RU"/>
              </w:rPr>
              <w:t>330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sz w:val="20"/>
                <w:szCs w:val="20"/>
                <w:lang w:val="ru-RU"/>
              </w:rPr>
            </w:pPr>
            <w:r>
              <w:rPr>
                <w:rFonts w:cs="Arial" w:ascii="Arial" w:hAnsi="Arial"/>
                <w:color w:val="000000"/>
                <w:sz w:val="20"/>
                <w:szCs w:val="20"/>
                <w:lang w:val="ru-RU"/>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700982,00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691344,00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cs="Arial" w:ascii="Arial" w:hAnsi="Arial"/>
                <w:color w:val="000000"/>
                <w:sz w:val="20"/>
                <w:szCs w:val="20"/>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before="0" w:after="200"/>
              <w:jc w:val="center"/>
              <w:rPr>
                <w:rFonts w:ascii="Arial" w:hAnsi="Arial" w:cs="Arial"/>
                <w:color w:val="000000"/>
                <w:lang w:val="ru-RU"/>
              </w:rPr>
            </w:pPr>
            <w:r>
              <w:rPr>
                <w:rFonts w:cs="Arial" w:ascii="Arial" w:hAnsi="Arial"/>
                <w:color w:val="000000"/>
                <w:sz w:val="20"/>
                <w:szCs w:val="20"/>
                <w:lang w:val="ru-RU"/>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before="0" w:after="200"/>
              <w:jc w:val="center"/>
              <w:rPr>
                <w:rFonts w:ascii="Arial" w:hAnsi="Arial" w:cs="Arial"/>
                <w:color w:val="000000"/>
                <w:lang w:val="ru-RU"/>
              </w:rPr>
            </w:pPr>
            <w:r>
              <w:rPr>
                <w:rFonts w:cs="Arial" w:ascii="Arial" w:hAnsi="Arial"/>
                <w:color w:val="000000"/>
                <w:sz w:val="20"/>
                <w:szCs w:val="20"/>
                <w:lang w:val="ru-RU"/>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napToGrid w:val="false"/>
              <w:spacing w:before="0" w:after="200"/>
              <w:jc w:val="center"/>
              <w:rPr>
                <w:rFonts w:ascii="Arial" w:hAnsi="Arial" w:cs="Arial"/>
                <w:color w:val="000000"/>
                <w:lang w:val="ru-RU"/>
              </w:rPr>
            </w:pPr>
            <w:r>
              <w:rPr>
                <w:rFonts w:cs="Arial" w:ascii="Arial" w:hAnsi="Arial"/>
                <w:color w:val="000000"/>
                <w:sz w:val="20"/>
                <w:szCs w:val="20"/>
                <w:lang w:val="ru-RU"/>
              </w:rPr>
              <w:t>01 2 01 S3330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rPr>
            </w:pPr>
            <w:r>
              <w:rPr>
                <w:rFonts w:cs="Arial" w:ascii="Arial" w:hAnsi="Arial"/>
                <w:color w:val="000000"/>
                <w:sz w:val="20"/>
                <w:szCs w:val="20"/>
              </w:rPr>
            </w:r>
          </w:p>
          <w:p>
            <w:pPr>
              <w:pStyle w:val="Normal"/>
              <w:snapToGrid w:val="false"/>
              <w:jc w:val="center"/>
              <w:rPr>
                <w:rFonts w:ascii="Arial" w:hAnsi="Arial" w:cs="Arial"/>
                <w:color w:val="000000"/>
                <w:sz w:val="20"/>
                <w:szCs w:val="20"/>
              </w:rPr>
            </w:pPr>
            <w:r>
              <w:rPr>
                <w:rFonts w:cs="Arial" w:ascii="Arial" w:hAnsi="Arial"/>
                <w:color w:val="000000"/>
                <w:sz w:val="20"/>
                <w:szCs w:val="20"/>
              </w:rPr>
            </w:r>
          </w:p>
          <w:p>
            <w:pPr>
              <w:pStyle w:val="Normal"/>
              <w:snapToGrid w:val="false"/>
              <w:spacing w:before="0" w:after="200"/>
              <w:jc w:val="center"/>
              <w:rPr>
                <w:rFonts w:ascii="Arial" w:hAnsi="Arial" w:cs="Arial"/>
                <w:color w:val="000000"/>
                <w:lang w:val="ru-RU"/>
              </w:rPr>
            </w:pPr>
            <w:r>
              <w:rPr>
                <w:rFonts w:cs="Arial" w:ascii="Arial" w:hAnsi="Arial"/>
                <w:color w:val="000000"/>
                <w:sz w:val="20"/>
                <w:szCs w:val="20"/>
                <w:lang w:val="ru-RU"/>
              </w:rPr>
              <w:t>100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jc w:val="center"/>
              <w:rPr>
                <w:rFonts w:ascii="Arial" w:hAnsi="Arial"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700982,00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691344,00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Расходы на обеспечение деятель-ности (оказание услуг) муниципальных учреждений</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01 2 01 С1401</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4</w:t>
            </w:r>
            <w:r>
              <w:rPr>
                <w:rFonts w:cs="Arial" w:ascii="Arial" w:hAnsi="Arial"/>
                <w:bCs/>
                <w:color w:val="000000"/>
                <w:kern w:val="2"/>
                <w:sz w:val="20"/>
                <w:szCs w:val="20"/>
                <w:lang w:val="ru-RU"/>
              </w:rPr>
              <w:t>04873</w:t>
            </w:r>
            <w:r>
              <w:rPr>
                <w:rFonts w:cs="Arial" w:ascii="Arial" w:hAnsi="Arial"/>
                <w:bCs/>
                <w:color w:val="000000"/>
                <w:kern w:val="2"/>
                <w:sz w:val="20"/>
                <w:szCs w:val="20"/>
                <w:lang w:val="ru-RU"/>
              </w:rPr>
              <w:t>,00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329980,00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Закупка товаров, работ и услуг для обеспечения государственных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01 2 01 С1401</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sz w:val="20"/>
                <w:szCs w:val="20"/>
              </w:rPr>
            </w:pPr>
            <w:r>
              <w:rPr>
                <w:rFonts w:cs="Arial" w:ascii="Arial" w:hAnsi="Arial"/>
                <w:bCs/>
                <w:color w:val="000000"/>
                <w:kern w:val="2"/>
                <w:sz w:val="20"/>
                <w:szCs w:val="20"/>
                <w:lang w:val="ru-RU"/>
              </w:rPr>
              <w:t>403873</w:t>
            </w:r>
            <w:r>
              <w:rPr>
                <w:rFonts w:cs="Arial" w:ascii="Arial" w:hAnsi="Arial"/>
                <w:bCs/>
                <w:color w:val="000000"/>
                <w:kern w:val="2"/>
                <w:sz w:val="20"/>
                <w:szCs w:val="20"/>
                <w:lang w:val="ru-RU"/>
              </w:rPr>
              <w:t>,00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329873,00</w:t>
            </w:r>
          </w:p>
        </w:tc>
      </w:tr>
      <w:tr>
        <w:trPr>
          <w:trHeight w:val="37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rPr>
                <w:rFonts w:ascii="Arial" w:hAnsi="Arial" w:cs="Arial"/>
                <w:color w:val="000000"/>
              </w:rPr>
            </w:pPr>
            <w:r>
              <w:rPr>
                <w:rFonts w:cs="Arial" w:ascii="Arial" w:hAnsi="Arial"/>
                <w:color w:val="000000"/>
                <w:sz w:val="20"/>
                <w:szCs w:val="20"/>
              </w:rPr>
              <w:t>Иные бюджетные ассигнования</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01 2 01 С1401</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800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107,00</w:t>
            </w:r>
          </w:p>
        </w:tc>
      </w:tr>
      <w:tr>
        <w:trPr>
          <w:trHeight w:val="37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rPr>
              <w:t>Подпрограмма «Наследие» муници-пальной программы «Развитие куль-туры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01 3 00 00000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rFonts w:ascii="Arial" w:hAnsi="Arial"/>
                <w:sz w:val="20"/>
                <w:szCs w:val="20"/>
              </w:rPr>
            </w:pPr>
            <w:r>
              <w:rPr>
                <w:rFonts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r>
      <w:tr>
        <w:trPr>
          <w:trHeight w:val="37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ascii="Arial" w:hAnsi="Arial"/>
                <w:sz w:val="20"/>
                <w:szCs w:val="20"/>
              </w:rPr>
              <w:t>Основное мероприятие «Сохране-ние, использование, популяризация и государственная охрана объектов культурного наследия»</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01 3 02 00000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rFonts w:ascii="Arial" w:hAnsi="Arial"/>
                <w:sz w:val="20"/>
                <w:szCs w:val="20"/>
              </w:rPr>
            </w:pPr>
            <w:r>
              <w:rPr>
                <w:rFonts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r>
      <w:tr>
        <w:trPr>
          <w:trHeight w:val="37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ascii="Arial" w:hAnsi="Arial"/>
                <w:sz w:val="20"/>
                <w:szCs w:val="20"/>
              </w:rPr>
              <w:t>Осуществление полномочий по со-хранению, использованию, популяри-зации и государственной охране объектов культурного наследия</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left"/>
              <w:rPr>
                <w:sz w:val="22"/>
                <w:szCs w:val="22"/>
              </w:rPr>
            </w:pPr>
            <w:r>
              <w:rPr>
                <w:rFonts w:ascii="Arial" w:hAnsi="Arial"/>
                <w:sz w:val="20"/>
                <w:szCs w:val="20"/>
              </w:rPr>
              <w:t>01 3 02 П1443</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rFonts w:ascii="Arial" w:hAnsi="Arial"/>
                <w:sz w:val="20"/>
                <w:szCs w:val="20"/>
              </w:rPr>
            </w:pPr>
            <w:r>
              <w:rPr>
                <w:rFonts w:ascii="Arial" w:hAnsi="Arial"/>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r>
      <w:tr>
        <w:trPr>
          <w:trHeight w:val="379"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rPr>
                <w:rFonts w:ascii="Arial" w:hAnsi="Arial"/>
                <w:sz w:val="20"/>
                <w:szCs w:val="20"/>
              </w:rPr>
            </w:pPr>
            <w:r>
              <w:rPr>
                <w:rFonts w:eastAsia="Times New Roman" w:cs="Arial" w:ascii="Arial" w:hAnsi="Arial"/>
                <w:color w:val="00000A"/>
                <w:sz w:val="20"/>
                <w:szCs w:val="20"/>
              </w:rPr>
              <w:t xml:space="preserve">Закупка товаров, работ и услуг для обеспечения </w:t>
            </w:r>
            <w:r>
              <w:rPr>
                <w:rFonts w:eastAsia="Times New Roman" w:cs="Arial" w:ascii="Arial" w:hAnsi="Arial"/>
                <w:color w:val="00000A"/>
                <w:sz w:val="20"/>
                <w:szCs w:val="20"/>
              </w:rPr>
              <w:t>государственных</w:t>
            </w:r>
            <w:r>
              <w:rPr>
                <w:rFonts w:eastAsia="Times New Roman" w:cs="Arial" w:ascii="Arial" w:hAnsi="Arial"/>
                <w:color w:val="00000A"/>
                <w:sz w:val="20"/>
                <w:szCs w:val="20"/>
              </w:rPr>
              <w:t xml:space="preserve"> (муниципальных) нужд</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08</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left"/>
              <w:rPr>
                <w:sz w:val="22"/>
                <w:szCs w:val="22"/>
              </w:rPr>
            </w:pPr>
            <w:r>
              <w:rPr>
                <w:rFonts w:ascii="Arial" w:hAnsi="Arial"/>
                <w:sz w:val="20"/>
                <w:szCs w:val="20"/>
              </w:rPr>
              <w:t>01 3 02 П1443</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auto" w:line="240" w:before="0" w:after="0"/>
              <w:jc w:val="center"/>
              <w:rPr>
                <w:sz w:val="22"/>
                <w:szCs w:val="22"/>
              </w:rPr>
            </w:pPr>
            <w:r>
              <w:rPr>
                <w:rFonts w:ascii="Arial" w:hAnsi="Arial"/>
                <w:sz w:val="20"/>
                <w:szCs w:val="20"/>
              </w:rPr>
              <w:t>200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15000,00</w:t>
            </w:r>
          </w:p>
        </w:tc>
      </w:tr>
      <w:tr>
        <w:trPr>
          <w:trHeight w:val="31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Cs/>
                <w:color w:val="000000"/>
                <w:sz w:val="20"/>
                <w:szCs w:val="20"/>
              </w:rPr>
              <w:t>СОЦИАЛЬНАЯ ПОЛИТИКА</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
                <w:b/>
                <w:bCs/>
                <w:color w:val="000000"/>
                <w:kern w:val="2"/>
                <w:lang w:val="ru-RU"/>
              </w:rPr>
            </w:pPr>
            <w:r>
              <w:rPr>
                <w:rFonts w:cs="Arial" w:ascii="Arial" w:hAnsi="Arial"/>
                <w:b/>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
                <w:b/>
                <w:bCs/>
                <w:color w:val="000000"/>
                <w:kern w:val="2"/>
                <w:sz w:val="20"/>
                <w:szCs w:val="20"/>
                <w:lang w:val="ru-RU"/>
              </w:rPr>
            </w:pPr>
            <w:r>
              <w:rPr>
                <w:rFonts w:cs="Arial" w:ascii="Arial" w:hAnsi="Arial"/>
                <w:b/>
                <w:bCs/>
                <w:color w:val="000000"/>
                <w:kern w:val="2"/>
                <w:sz w:val="20"/>
                <w:szCs w:val="20"/>
                <w:lang w:val="ru-RU"/>
              </w:rPr>
              <w:t>248244,00</w:t>
            </w:r>
          </w:p>
        </w:tc>
      </w:tr>
      <w:tr>
        <w:trPr>
          <w:trHeight w:val="263"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86"/>
              <w:rPr>
                <w:rFonts w:ascii="Arial" w:hAnsi="Arial"/>
                <w:sz w:val="20"/>
                <w:szCs w:val="20"/>
              </w:rPr>
            </w:pPr>
            <w:r>
              <w:rPr>
                <w:rFonts w:cs="Arial" w:ascii="Arial" w:hAnsi="Arial"/>
                <w:bCs/>
                <w:color w:val="000000"/>
                <w:sz w:val="20"/>
                <w:szCs w:val="20"/>
              </w:rPr>
              <w:t>Пенсионное обеспечение</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bCs/>
                <w:color w:val="000000"/>
              </w:rPr>
            </w:pPr>
            <w:r>
              <w:rPr>
                <w:rFonts w:cs="Arial" w:ascii="Arial" w:hAnsi="Arial"/>
                <w:bCs/>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bCs/>
                <w:color w:val="000000"/>
                <w:sz w:val="20"/>
                <w:szCs w:val="20"/>
              </w:rPr>
            </w:pPr>
            <w:r>
              <w:rPr>
                <w:rFonts w:cs="Arial" w:ascii="Arial" w:hAnsi="Arial"/>
                <w:bCs/>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bookmarkStart w:id="1" w:name="__DdeLink__14713_1759274354"/>
            <w:r>
              <w:rPr>
                <w:rFonts w:cs="Arial" w:ascii="Arial" w:hAnsi="Arial"/>
                <w:bCs/>
                <w:color w:val="000000"/>
                <w:kern w:val="2"/>
                <w:sz w:val="20"/>
                <w:szCs w:val="20"/>
                <w:lang w:val="ru-RU"/>
              </w:rPr>
              <w:t>252274,00</w:t>
            </w:r>
            <w:bookmarkEnd w:id="1"/>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Муниципальная программа «Социальная поддержка граждан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02 0 00 00000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sz w:val="20"/>
                <w:szCs w:val="20"/>
                <w:lang w:val="ru-RU"/>
              </w:rPr>
              <w:t>Подпрограмма «Развитие мер соци-альной поддержки отдельных катего-рий граждан» муниципальной программы «Социальная поддержка граждан в Верхнелюбажском сельсовете Фатежского района Курской области»</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sz w:val="20"/>
                <w:szCs w:val="20"/>
              </w:rPr>
            </w:pPr>
            <w:r>
              <w:rPr>
                <w:rFonts w:cs="Arial" w:ascii="Arial" w:hAnsi="Arial"/>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sz w:val="20"/>
                <w:szCs w:val="2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sz w:val="20"/>
                <w:szCs w:val="20"/>
              </w:rPr>
            </w:pPr>
            <w:r>
              <w:rPr>
                <w:rFonts w:cs="Arial" w:ascii="Arial" w:hAnsi="Arial"/>
                <w:color w:val="000000"/>
                <w:sz w:val="20"/>
                <w:szCs w:val="20"/>
              </w:rPr>
              <w:t>02 2 00 00000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vAlign w:val="center"/>
          </w:tcPr>
          <w:p>
            <w:pPr>
              <w:pStyle w:val="Normal"/>
              <w:spacing w:before="0" w:after="29"/>
              <w:rPr>
                <w:rFonts w:ascii="Arial" w:hAnsi="Arial"/>
                <w:sz w:val="20"/>
                <w:szCs w:val="20"/>
              </w:rPr>
            </w:pPr>
            <w:r>
              <w:rPr>
                <w:rFonts w:cs="Arial" w:ascii="Arial" w:hAnsi="Arial"/>
                <w:color w:val="000000"/>
                <w:sz w:val="20"/>
                <w:szCs w:val="20"/>
                <w:lang w:val="ru-RU"/>
              </w:rPr>
              <w:t>Основное мероприятие «Совер-шенствование организации предо-ставления социальных выплат и мер социальной поддержки отдельным категориям граждан»</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center"/>
              <w:rPr>
                <w:rFonts w:ascii="Arial" w:hAnsi="Arial" w:cs="Arial"/>
                <w:color w:val="000000"/>
                <w:sz w:val="20"/>
                <w:szCs w:val="20"/>
                <w:lang w:val="ru-RU"/>
              </w:rPr>
            </w:pPr>
            <w:r>
              <w:rPr>
                <w:rFonts w:cs="Arial" w:ascii="Arial" w:hAnsi="Arial"/>
                <w:color w:val="000000"/>
                <w:sz w:val="20"/>
                <w:szCs w:val="20"/>
                <w:lang w:val="ru-RU"/>
              </w:rPr>
            </w:r>
          </w:p>
          <w:p>
            <w:pPr>
              <w:pStyle w:val="Normal"/>
              <w:spacing w:before="0" w:after="200"/>
              <w:jc w:val="center"/>
              <w:rPr>
                <w:rFonts w:ascii="Arial" w:hAnsi="Arial" w:cs="Arial"/>
                <w:color w:val="000000"/>
              </w:rPr>
            </w:pPr>
            <w:r>
              <w:rPr>
                <w:rFonts w:cs="Arial" w:ascii="Arial" w:hAnsi="Arial"/>
                <w:color w:val="000000"/>
                <w:sz w:val="20"/>
                <w:szCs w:val="20"/>
              </w:rPr>
              <w:t>02 2 01 00000</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cs="Arial"/>
                <w:bCs/>
                <w:color w:val="000000"/>
                <w:kern w:val="2"/>
                <w:lang w:val="ru-RU"/>
              </w:rPr>
            </w:pPr>
            <w:r>
              <w:rPr>
                <w:rFonts w:ascii="Arial" w:hAnsi="Arial"/>
                <w:sz w:val="20"/>
                <w:szCs w:val="20"/>
              </w:rPr>
            </w:r>
          </w:p>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r>
          </w:p>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0"/>
              <w:rPr>
                <w:rFonts w:ascii="Arial" w:hAnsi="Arial"/>
                <w:sz w:val="20"/>
                <w:szCs w:val="20"/>
              </w:rPr>
            </w:pPr>
            <w:r>
              <w:rPr>
                <w:rFonts w:cs="Arial" w:ascii="Arial" w:hAnsi="Arial"/>
                <w:color w:val="000000"/>
                <w:sz w:val="20"/>
                <w:szCs w:val="20"/>
                <w:lang w:val="ru-RU"/>
              </w:rPr>
              <w:t xml:space="preserve">Выплата пенсий за выслугу лет и доплат к пенсиям муниципальных служащих </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sz w:val="20"/>
                <w:szCs w:val="20"/>
              </w:rPr>
            </w:pPr>
            <w:r>
              <w:rPr>
                <w:rFonts w:cs="Arial" w:ascii="Arial" w:hAnsi="Arial"/>
                <w:color w:val="000000"/>
                <w:sz w:val="20"/>
                <w:szCs w:val="20"/>
              </w:rPr>
              <w:t>02 2 01 С1445</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before="0" w:after="200"/>
              <w:jc w:val="center"/>
              <w:rPr>
                <w:rFonts w:ascii="Arial" w:hAnsi="Arial" w:cs="Arial"/>
                <w:color w:val="000000"/>
                <w:sz w:val="20"/>
                <w:szCs w:val="20"/>
              </w:rPr>
            </w:pPr>
            <w:r>
              <w:rPr>
                <w:rFonts w:cs="Arial" w:ascii="Arial" w:hAnsi="Arial"/>
                <w:color w:val="000000"/>
                <w:sz w:val="20"/>
                <w:szCs w:val="20"/>
              </w:rPr>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r>
        <w:trPr>
          <w:trHeight w:val="495" w:hRule="atLeast"/>
        </w:trPr>
        <w:tc>
          <w:tcPr>
            <w:tcW w:w="379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9"/>
              <w:rPr>
                <w:rFonts w:ascii="Arial" w:hAnsi="Arial"/>
                <w:sz w:val="20"/>
                <w:szCs w:val="20"/>
              </w:rPr>
            </w:pPr>
            <w:r>
              <w:rPr>
                <w:rFonts w:cs="Arial" w:ascii="Arial" w:hAnsi="Arial"/>
                <w:color w:val="000000"/>
                <w:sz w:val="20"/>
                <w:szCs w:val="20"/>
                <w:lang w:val="ru-RU"/>
              </w:rPr>
              <w:t>Социальное обеспечение и иные выплаты населению</w:t>
            </w:r>
          </w:p>
        </w:tc>
        <w:tc>
          <w:tcPr>
            <w:tcW w:w="75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10</w:t>
            </w:r>
          </w:p>
        </w:tc>
        <w:tc>
          <w:tcPr>
            <w:tcW w:w="614"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01</w:t>
            </w:r>
          </w:p>
        </w:tc>
        <w:tc>
          <w:tcPr>
            <w:tcW w:w="1695"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02 2 01 С1445</w:t>
            </w:r>
          </w:p>
        </w:tc>
        <w:tc>
          <w:tcPr>
            <w:tcW w:w="800" w:type="dxa"/>
            <w:tcBorders>
              <w:top w:val="single" w:sz="4" w:space="0" w:color="000001"/>
              <w:left w:val="single" w:sz="4" w:space="0" w:color="000001"/>
              <w:bottom w:val="single" w:sz="4" w:space="0" w:color="000001"/>
              <w:insideH w:val="single" w:sz="4" w:space="0" w:color="000001"/>
            </w:tcBorders>
            <w:shd w:fill="auto" w:val="clear"/>
          </w:tcPr>
          <w:p>
            <w:pPr>
              <w:pStyle w:val="Normal"/>
              <w:spacing w:before="0" w:after="200"/>
              <w:jc w:val="center"/>
              <w:rPr>
                <w:rFonts w:ascii="Arial" w:hAnsi="Arial" w:cs="Arial"/>
                <w:color w:val="000000"/>
              </w:rPr>
            </w:pPr>
            <w:r>
              <w:rPr>
                <w:rFonts w:cs="Arial" w:ascii="Arial" w:hAnsi="Arial"/>
                <w:color w:val="000000"/>
                <w:sz w:val="20"/>
                <w:szCs w:val="20"/>
              </w:rPr>
              <w:t>300</w:t>
            </w:r>
          </w:p>
        </w:tc>
        <w:tc>
          <w:tcPr>
            <w:tcW w:w="1417" w:type="dxa"/>
            <w:tcBorders>
              <w:top w:val="single" w:sz="4" w:space="0" w:color="000001"/>
              <w:left w:val="single" w:sz="4" w:space="0" w:color="000001"/>
              <w:bottom w:val="single" w:sz="4" w:space="0" w:color="000001"/>
              <w:insideH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lang w:val="ru-RU"/>
              </w:rPr>
            </w:pPr>
            <w:r>
              <w:rPr>
                <w:rFonts w:cs="Arial" w:ascii="Arial" w:hAnsi="Arial"/>
                <w:bCs/>
                <w:color w:val="000000"/>
                <w:kern w:val="2"/>
                <w:sz w:val="20"/>
                <w:szCs w:val="20"/>
                <w:lang w:val="ru-RU"/>
              </w:rPr>
              <w:t>252274,00</w:t>
            </w:r>
          </w:p>
        </w:tc>
        <w:tc>
          <w:tcPr>
            <w:tcW w:w="1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uppressAutoHyphens w:val="false"/>
              <w:snapToGrid w:val="false"/>
              <w:spacing w:before="0" w:after="200"/>
              <w:jc w:val="center"/>
              <w:rPr>
                <w:rFonts w:ascii="Arial" w:hAnsi="Arial" w:cs="Arial"/>
                <w:bCs/>
                <w:color w:val="000000"/>
                <w:kern w:val="2"/>
                <w:sz w:val="20"/>
                <w:szCs w:val="20"/>
                <w:lang w:val="ru-RU"/>
              </w:rPr>
            </w:pPr>
            <w:r>
              <w:rPr>
                <w:rFonts w:cs="Arial" w:ascii="Arial" w:hAnsi="Arial"/>
                <w:bCs/>
                <w:color w:val="000000"/>
                <w:kern w:val="2"/>
                <w:sz w:val="20"/>
                <w:szCs w:val="20"/>
                <w:lang w:val="ru-RU"/>
              </w:rPr>
              <w:t>248244,00</w:t>
            </w:r>
          </w:p>
        </w:tc>
      </w:tr>
    </w:tbl>
    <w:p>
      <w:pPr>
        <w:pStyle w:val="Normal"/>
        <w:ind w:left="0" w:right="0" w:firstLine="709"/>
        <w:jc w:val="right"/>
        <w:rPr>
          <w:b/>
          <w:b/>
          <w:sz w:val="26"/>
          <w:szCs w:val="26"/>
        </w:rPr>
      </w:pPr>
      <w:r>
        <w:rPr>
          <w:b/>
          <w:sz w:val="26"/>
          <w:szCs w:val="26"/>
        </w:rPr>
      </w:r>
    </w:p>
    <w:p>
      <w:pPr>
        <w:pStyle w:val="Normal"/>
        <w:spacing w:lineRule="atLeast" w:line="100" w:before="0" w:after="0"/>
        <w:jc w:val="right"/>
        <w:rPr>
          <w:rFonts w:ascii="Arial" w:hAnsi="Arial" w:eastAsia="Arial" w:cs="Arial"/>
          <w:sz w:val="20"/>
          <w:szCs w:val="20"/>
        </w:rPr>
      </w:pPr>
      <w:r>
        <w:rPr>
          <w:rFonts w:eastAsia="Arial" w:cs="Arial" w:ascii="Arial" w:hAnsi="Arial"/>
          <w:sz w:val="20"/>
          <w:szCs w:val="20"/>
        </w:rPr>
        <w:t xml:space="preserve">                                                                                                        </w:t>
      </w:r>
    </w:p>
    <w:p>
      <w:pPr>
        <w:pStyle w:val="Normal"/>
        <w:spacing w:lineRule="atLeast" w:line="100" w:before="0" w:after="0"/>
        <w:rPr>
          <w:rFonts w:ascii="Arial" w:hAnsi="Arial" w:cs="Arial"/>
          <w:sz w:val="20"/>
          <w:szCs w:val="20"/>
        </w:rPr>
      </w:pPr>
      <w:r>
        <w:rPr>
          <w:rFonts w:cs="Arial" w:ascii="Arial" w:hAnsi="Arial"/>
          <w:sz w:val="20"/>
          <w:szCs w:val="20"/>
        </w:rPr>
      </w:r>
    </w:p>
    <w:p>
      <w:pPr>
        <w:pStyle w:val="Normal"/>
        <w:ind w:left="-567" w:right="0" w:firstLine="567"/>
        <w:jc w:val="both"/>
        <w:rPr>
          <w:rFonts w:ascii="Arial" w:hAnsi="Arial" w:cs="Arial"/>
          <w:color w:val="000000"/>
          <w:sz w:val="20"/>
          <w:szCs w:val="20"/>
        </w:rPr>
      </w:pPr>
      <w:r>
        <w:rPr>
          <w:rFonts w:cs="Arial" w:ascii="Arial" w:hAnsi="Arial"/>
          <w:color w:val="000000"/>
          <w:sz w:val="20"/>
          <w:szCs w:val="20"/>
        </w:rPr>
      </w:r>
    </w:p>
    <w:p>
      <w:pPr>
        <w:pStyle w:val="PP"/>
        <w:shd w:val="clear" w:fill="FFFFFF"/>
        <w:ind w:left="-1260" w:right="0" w:firstLine="1260"/>
        <w:jc w:val="both"/>
        <w:rPr>
          <w:rFonts w:ascii="Times New Roman" w:hAnsi="Times New Roman"/>
          <w:b/>
          <w:b/>
          <w:bCs/>
          <w:color w:val="000000"/>
          <w:sz w:val="28"/>
          <w:szCs w:val="28"/>
          <w:u w:val="single"/>
        </w:rPr>
      </w:pPr>
      <w:r>
        <w:rPr>
          <w:rFonts w:ascii="Times New Roman" w:hAnsi="Times New Roman"/>
          <w:b/>
          <w:bCs/>
          <w:color w:val="000000"/>
          <w:sz w:val="28"/>
          <w:szCs w:val="28"/>
          <w:u w:val="single"/>
        </w:rPr>
      </w:r>
    </w:p>
    <w:p>
      <w:pPr>
        <w:pStyle w:val="Normal"/>
        <w:shd w:val="clear" w:fill="FFFFFF"/>
        <w:ind w:left="0" w:right="-1" w:firstLine="709"/>
        <w:jc w:val="center"/>
        <w:rPr>
          <w:rFonts w:ascii="Times New Roman" w:hAnsi="Times New Roman"/>
          <w:b/>
          <w:b/>
          <w:bCs/>
          <w:color w:val="000000"/>
          <w:sz w:val="28"/>
          <w:szCs w:val="28"/>
          <w:u w:val="single"/>
        </w:rPr>
      </w:pPr>
      <w:r>
        <w:rPr>
          <w:rFonts w:ascii="Times New Roman" w:hAnsi="Times New Roman"/>
          <w:b/>
          <w:bCs/>
          <w:color w:val="000000"/>
          <w:sz w:val="28"/>
          <w:szCs w:val="28"/>
          <w:u w:val="single"/>
        </w:rPr>
      </w:r>
    </w:p>
    <w:p>
      <w:pPr>
        <w:pStyle w:val="Normal"/>
        <w:shd w:val="clear" w:fill="FFFFFF"/>
        <w:ind w:left="0" w:right="-1" w:firstLine="709"/>
        <w:jc w:val="center"/>
        <w:rPr>
          <w:rFonts w:ascii="Times New Roman" w:hAnsi="Times New Roman"/>
          <w:b/>
          <w:b/>
          <w:bCs/>
          <w:color w:val="000000"/>
          <w:sz w:val="28"/>
          <w:szCs w:val="28"/>
          <w:u w:val="single"/>
        </w:rPr>
      </w:pPr>
      <w:r>
        <w:rPr>
          <w:rFonts w:ascii="Times New Roman" w:hAnsi="Times New Roman"/>
          <w:b/>
          <w:bCs/>
          <w:color w:val="000000"/>
          <w:sz w:val="28"/>
          <w:szCs w:val="28"/>
          <w:u w:val="single"/>
        </w:rPr>
      </w:r>
    </w:p>
    <w:p>
      <w:pPr>
        <w:pStyle w:val="Normal"/>
        <w:shd w:val="clear" w:fill="FFFFFF"/>
        <w:ind w:left="0" w:right="-1" w:hanging="0"/>
        <w:jc w:val="both"/>
        <w:rPr>
          <w:rFonts w:ascii="Times New Roman" w:hAnsi="Times New Roman"/>
          <w:color w:val="000000"/>
          <w:sz w:val="28"/>
          <w:szCs w:val="28"/>
        </w:rPr>
      </w:pPr>
      <w:r>
        <w:rPr>
          <w:rFonts w:ascii="Times New Roman" w:hAnsi="Times New Roman"/>
          <w:color w:val="000000"/>
          <w:sz w:val="28"/>
          <w:szCs w:val="28"/>
        </w:rPr>
      </w:r>
    </w:p>
    <w:p>
      <w:pPr>
        <w:pStyle w:val="Normal"/>
        <w:shd w:val="clear" w:fill="FFFFFF"/>
        <w:ind w:left="-142" w:right="-1" w:hanging="0"/>
        <w:jc w:val="both"/>
        <w:rPr>
          <w:rFonts w:ascii="Times New Roman" w:hAnsi="Times New Roman"/>
          <w:color w:val="000000"/>
          <w:sz w:val="28"/>
          <w:szCs w:val="28"/>
        </w:rPr>
      </w:pPr>
      <w:r>
        <w:rPr>
          <w:rFonts w:ascii="Times New Roman" w:hAnsi="Times New Roman"/>
          <w:color w:val="000000"/>
          <w:sz w:val="28"/>
          <w:szCs w:val="28"/>
        </w:rPr>
      </w:r>
    </w:p>
    <w:p>
      <w:pPr>
        <w:pStyle w:val="Normal"/>
        <w:shd w:val="clear" w:fill="FFFFFF"/>
        <w:ind w:left="0" w:right="-1" w:hanging="0"/>
        <w:jc w:val="center"/>
        <w:rPr>
          <w:rFonts w:ascii="Times New Roman" w:hAnsi="Times New Roman"/>
          <w:b/>
          <w:b/>
          <w:bCs/>
          <w:color w:val="000000"/>
          <w:sz w:val="28"/>
          <w:szCs w:val="28"/>
        </w:rPr>
      </w:pPr>
      <w:r>
        <w:rPr>
          <w:rFonts w:ascii="Times New Roman" w:hAnsi="Times New Roman"/>
          <w:b/>
          <w:bCs/>
          <w:color w:val="000000"/>
          <w:sz w:val="28"/>
          <w:szCs w:val="28"/>
        </w:rPr>
      </w:r>
    </w:p>
    <w:p>
      <w:pPr>
        <w:pStyle w:val="Normal"/>
        <w:shd w:val="clear" w:fill="FFFFFF"/>
        <w:ind w:left="0" w:right="-1" w:hanging="0"/>
        <w:rPr>
          <w:rFonts w:ascii="Times New Roman" w:hAnsi="Times New Roman"/>
          <w:b/>
          <w:b/>
          <w:bCs w:val="false"/>
          <w:color w:val="000000"/>
          <w:sz w:val="28"/>
          <w:szCs w:val="28"/>
          <w:u w:val="single"/>
        </w:rPr>
      </w:pPr>
      <w:r>
        <w:rPr>
          <w:rFonts w:ascii="Times New Roman" w:hAnsi="Times New Roman"/>
          <w:b/>
          <w:bCs w:val="false"/>
          <w:color w:val="000000"/>
          <w:sz w:val="28"/>
          <w:szCs w:val="28"/>
          <w:u w:val="single"/>
        </w:rPr>
      </w:r>
    </w:p>
    <w:p>
      <w:pPr>
        <w:pStyle w:val="Normal"/>
        <w:shd w:val="clear" w:fill="FFFFFF"/>
        <w:ind w:left="0" w:right="-1" w:hanging="0"/>
        <w:jc w:val="both"/>
        <w:rPr>
          <w:rFonts w:ascii="Times New Roman" w:hAnsi="Times New Roman"/>
          <w:color w:val="000000"/>
          <w:sz w:val="28"/>
          <w:szCs w:val="28"/>
        </w:rPr>
      </w:pPr>
      <w:r>
        <w:rPr>
          <w:rFonts w:ascii="Times New Roman" w:hAnsi="Times New Roman"/>
          <w:color w:val="000000"/>
          <w:sz w:val="28"/>
          <w:szCs w:val="28"/>
        </w:rPr>
      </w:r>
    </w:p>
    <w:p>
      <w:pPr>
        <w:pStyle w:val="Normal"/>
        <w:ind w:left="0" w:right="-1" w:hanging="0"/>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r>
    </w:p>
    <w:p>
      <w:pPr>
        <w:pStyle w:val="Normal"/>
        <w:ind w:left="0" w:right="-1" w:firstLine="851"/>
        <w:jc w:val="both"/>
        <w:rPr/>
      </w:pPr>
      <w:r>
        <w:rPr>
          <w:rFonts w:ascii="Times New Roman" w:hAnsi="Times New Roman"/>
          <w:color w:val="000000"/>
          <w:sz w:val="28"/>
          <w:szCs w:val="28"/>
        </w:rPr>
        <w:t xml:space="preserve">      </w:t>
      </w:r>
    </w:p>
    <w:p>
      <w:pPr>
        <w:pStyle w:val="Normal"/>
        <w:ind w:right="-1" w:firstLine="851"/>
        <w:jc w:val="both"/>
        <w:rPr>
          <w:rFonts w:ascii="Times New Roman" w:hAnsi="Times New Roman"/>
          <w:color w:val="000000"/>
          <w:sz w:val="28"/>
          <w:szCs w:val="28"/>
        </w:rPr>
      </w:pPr>
      <w:r>
        <w:rPr>
          <w:rFonts w:ascii="Times New Roman" w:hAnsi="Times New Roman"/>
          <w:color w:val="000000"/>
          <w:sz w:val="28"/>
          <w:szCs w:val="28"/>
        </w:rPr>
      </w:r>
    </w:p>
    <w:p>
      <w:pPr>
        <w:pStyle w:val="Normal"/>
        <w:shd w:val="clear" w:fill="FFFFFF"/>
        <w:ind w:left="0" w:right="-1" w:hanging="0"/>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r>
    </w:p>
    <w:p>
      <w:pPr>
        <w:pStyle w:val="Normal"/>
        <w:shd w:val="clear" w:fill="FFFFFF"/>
        <w:ind w:left="0" w:right="-1" w:hanging="0"/>
        <w:jc w:val="both"/>
        <w:rPr>
          <w:color w:val="000000"/>
        </w:rPr>
      </w:pPr>
      <w:r>
        <w:rPr>
          <w:color w:val="000000"/>
        </w:rPr>
      </w:r>
    </w:p>
    <w:p>
      <w:pPr>
        <w:pStyle w:val="Normal"/>
        <w:shd w:val="clear" w:fill="FFFFFF"/>
        <w:tabs>
          <w:tab w:val="left" w:pos="1819" w:leader="none"/>
        </w:tabs>
        <w:ind w:left="0" w:right="-1" w:hanging="0"/>
        <w:jc w:val="both"/>
        <w:rPr>
          <w:rFonts w:ascii="Times New Roman" w:hAnsi="Times New Roman"/>
          <w:color w:val="000000"/>
          <w:sz w:val="28"/>
          <w:szCs w:val="28"/>
        </w:rPr>
      </w:pPr>
      <w:r>
        <w:rPr>
          <w:rFonts w:ascii="Times New Roman" w:hAnsi="Times New Roman"/>
          <w:color w:val="000000"/>
          <w:sz w:val="28"/>
          <w:szCs w:val="28"/>
        </w:rPr>
      </w:r>
    </w:p>
    <w:p>
      <w:pPr>
        <w:pStyle w:val="Normal"/>
        <w:spacing w:lineRule="auto" w:line="240"/>
        <w:ind w:left="0" w:right="560" w:hanging="0"/>
        <w:jc w:val="right"/>
        <w:rPr>
          <w:rFonts w:ascii="Times New Roman" w:hAnsi="Times New Roman"/>
          <w:sz w:val="28"/>
          <w:szCs w:val="28"/>
        </w:rPr>
      </w:pPr>
      <w:r>
        <w:rPr>
          <w:rFonts w:ascii="Times New Roman" w:hAnsi="Times New Roman"/>
          <w:sz w:val="28"/>
          <w:szCs w:val="28"/>
        </w:rPr>
      </w:r>
    </w:p>
    <w:p>
      <w:pPr>
        <w:pStyle w:val="Normal"/>
        <w:spacing w:lineRule="auto" w:line="240" w:before="0" w:after="200"/>
        <w:ind w:left="0" w:right="560" w:hanging="0"/>
        <w:jc w:val="right"/>
        <w:rPr/>
      </w:pPr>
      <w:r>
        <w:rPr/>
      </w:r>
    </w:p>
    <w:sectPr>
      <w:headerReference w:type="default" r:id="rId2"/>
      <w:type w:val="nextPage"/>
      <w:pgSz w:w="11906" w:h="16838"/>
      <w:pgMar w:left="1701" w:right="850" w:header="1134" w:top="1686"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suppressLineNumbers/>
      <w:tabs>
        <w:tab w:val="center" w:pos="4677" w:leader="none"/>
        <w:tab w:val="right" w:pos="9355" w:leader="none"/>
      </w:tabs>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embedSystemFonts/>
  <w:defaultTabStop w:val="708"/>
  <w:compat>
    <w:doNotExpandShiftReturn/>
  </w:compat>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nhideWhenUsed="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83db6"/>
    <w:pPr>
      <w:widowControl/>
      <w:bidi w:val="0"/>
      <w:spacing w:lineRule="auto" w:line="276" w:before="0" w:after="200"/>
      <w:jc w:val="left"/>
    </w:pPr>
    <w:rPr>
      <w:rFonts w:ascii="Calibri" w:hAnsi="Calibri" w:eastAsia="Times New Roman" w:cs="Times New Roman"/>
      <w:color w:val="00000A"/>
      <w:kern w:val="0"/>
      <w:sz w:val="22"/>
      <w:szCs w:val="22"/>
      <w:lang w:val="ru-RU" w:eastAsia="ru-RU" w:bidi="ar-SA"/>
    </w:rPr>
  </w:style>
  <w:style w:type="paragraph" w:styleId="1">
    <w:name w:val="Heading 1"/>
    <w:basedOn w:val="Normal"/>
    <w:qFormat/>
    <w:pPr>
      <w:keepNext w:val="true"/>
      <w:numPr>
        <w:ilvl w:val="0"/>
        <w:numId w:val="1"/>
      </w:numPr>
      <w:suppressAutoHyphens w:val="true"/>
      <w:spacing w:lineRule="atLeast" w:line="100" w:before="0" w:after="0"/>
      <w:ind w:left="0" w:right="0" w:firstLine="540"/>
      <w:jc w:val="both"/>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qFormat/>
    <w:rPr/>
  </w:style>
  <w:style w:type="character" w:styleId="Style13" w:customStyle="1">
    <w:name w:val="Название Знак"/>
    <w:basedOn w:val="DefaultParagraphFont"/>
    <w:link w:val="a3"/>
    <w:qFormat/>
    <w:rsid w:val="00ad71c1"/>
    <w:rPr>
      <w:rFonts w:ascii="Times New Roman" w:hAnsi="Times New Roman"/>
      <w:b/>
      <w:bCs/>
      <w:sz w:val="28"/>
      <w:szCs w:val="28"/>
    </w:rPr>
  </w:style>
  <w:style w:type="character" w:styleId="ListLabel1">
    <w:name w:val="ListLabel 1"/>
    <w:qFormat/>
    <w:rPr>
      <w:rFonts w:ascii="Times New Roman" w:hAnsi="Times New Roman" w:cs="Times New Roman"/>
      <w:sz w:val="28"/>
      <w:szCs w:val="28"/>
    </w:rPr>
  </w:style>
  <w:style w:type="character" w:styleId="Style14">
    <w:name w:val="Интернет-ссылка"/>
    <w:rPr>
      <w:color w:val="000080"/>
      <w:u w:val="single"/>
      <w:lang w:val="zxx" w:eastAsia="zxx" w:bidi="zxx"/>
    </w:rPr>
  </w:style>
  <w:style w:type="character" w:styleId="ListLabel2">
    <w:name w:val="ListLabel 2"/>
    <w:qFormat/>
    <w:rPr>
      <w:rFonts w:ascii="Times New Roman" w:hAnsi="Times New Roman"/>
      <w:sz w:val="28"/>
      <w:szCs w:val="28"/>
    </w:rPr>
  </w:style>
  <w:style w:type="character" w:styleId="ListLabel3">
    <w:name w:val="ListLabel 3"/>
    <w:qFormat/>
    <w:rPr>
      <w:rFonts w:ascii="Times New Roman" w:hAnsi="Times New Roman" w:cs="Times New Roman"/>
      <w:sz w:val="28"/>
      <w:szCs w:val="28"/>
    </w:rPr>
  </w:style>
  <w:style w:type="character" w:styleId="ListLabel4">
    <w:name w:val="ListLabel 4"/>
    <w:qFormat/>
    <w:rPr>
      <w:rFonts w:ascii="Times New Roman" w:hAnsi="Times New Roman"/>
      <w:sz w:val="28"/>
      <w:szCs w:val="28"/>
    </w:rPr>
  </w:style>
  <w:style w:type="character" w:styleId="ListLabel5">
    <w:name w:val="ListLabel 5"/>
    <w:qFormat/>
    <w:rPr>
      <w:rFonts w:ascii="Times New Roman" w:hAnsi="Times New Roman" w:cs="Times New Roman"/>
      <w:sz w:val="28"/>
      <w:szCs w:val="28"/>
    </w:rPr>
  </w:style>
  <w:style w:type="character" w:styleId="ListLabel6">
    <w:name w:val="ListLabel 6"/>
    <w:qFormat/>
    <w:rPr>
      <w:rFonts w:ascii="Times New Roman" w:hAnsi="Times New Roman"/>
      <w:sz w:val="28"/>
      <w:szCs w:val="28"/>
    </w:rPr>
  </w:style>
  <w:style w:type="paragraph" w:styleId="Style15">
    <w:name w:val="Заголовок"/>
    <w:basedOn w:val="Normal"/>
    <w:next w:val="Style16"/>
    <w:qFormat/>
    <w:pPr>
      <w:keepNext w:val="true"/>
      <w:spacing w:before="240" w:after="120"/>
    </w:pPr>
    <w:rPr>
      <w:rFonts w:ascii="Liberation Sans" w:hAnsi="Liberation Sans" w:eastAsia="Microsoft YaHei" w:cs="Lucida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ucida Sans"/>
    </w:rPr>
  </w:style>
  <w:style w:type="paragraph" w:styleId="Style18">
    <w:name w:val="Caption"/>
    <w:basedOn w:val="Normal"/>
    <w:qFormat/>
    <w:pPr>
      <w:suppressLineNumbers/>
      <w:spacing w:before="120" w:after="120"/>
    </w:pPr>
    <w:rPr>
      <w:rFonts w:cs="Lucida Sans"/>
      <w:i/>
      <w:iCs/>
      <w:sz w:val="24"/>
      <w:szCs w:val="24"/>
    </w:rPr>
  </w:style>
  <w:style w:type="paragraph" w:styleId="Style19">
    <w:name w:val="Указатель"/>
    <w:basedOn w:val="Normal"/>
    <w:qFormat/>
    <w:pPr>
      <w:suppressLineNumbers/>
    </w:pPr>
    <w:rPr>
      <w:rFonts w:cs="Lucida Sans"/>
    </w:rPr>
  </w:style>
  <w:style w:type="paragraph" w:styleId="ConsPlusNormal" w:customStyle="1">
    <w:name w:val="ConsPlusNormal"/>
    <w:qFormat/>
    <w:rsid w:val="00a83db6"/>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ConsPlusNonformat" w:customStyle="1">
    <w:name w:val="ConsPlusNonforma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ConsPlusTitle" w:customStyle="1">
    <w:name w:val="ConsPlusTitle"/>
    <w:uiPriority w:val="99"/>
    <w:qFormat/>
    <w:rsid w:val="00a83db6"/>
    <w:pPr>
      <w:widowControl w:val="false"/>
      <w:bidi w:val="0"/>
      <w:jc w:val="left"/>
    </w:pPr>
    <w:rPr>
      <w:rFonts w:ascii="Arial" w:hAnsi="Arial" w:eastAsia="Times New Roman" w:cs="Arial"/>
      <w:b/>
      <w:bCs/>
      <w:color w:val="00000A"/>
      <w:kern w:val="0"/>
      <w:sz w:val="22"/>
      <w:szCs w:val="20"/>
      <w:lang w:val="ru-RU" w:eastAsia="ru-RU" w:bidi="ar-SA"/>
    </w:rPr>
  </w:style>
  <w:style w:type="paragraph" w:styleId="ConsPlusCell" w:customStyle="1">
    <w:name w:val="ConsPlusCell"/>
    <w:uiPriority w:val="99"/>
    <w:qFormat/>
    <w:rsid w:val="00a83db6"/>
    <w:pPr>
      <w:widowControl w:val="false"/>
      <w:bidi w:val="0"/>
      <w:jc w:val="left"/>
    </w:pPr>
    <w:rPr>
      <w:rFonts w:ascii="Arial" w:hAnsi="Arial" w:eastAsia="Times New Roman" w:cs="Arial"/>
      <w:color w:val="00000A"/>
      <w:kern w:val="0"/>
      <w:sz w:val="22"/>
      <w:szCs w:val="20"/>
      <w:lang w:val="ru-RU" w:eastAsia="ru-RU" w:bidi="ar-SA"/>
    </w:rPr>
  </w:style>
  <w:style w:type="paragraph" w:styleId="ConsPlusDocList" w:customStyle="1">
    <w:name w:val="ConsPlusDocLis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Style20">
    <w:name w:val="Title"/>
    <w:basedOn w:val="Normal"/>
    <w:link w:val="a4"/>
    <w:qFormat/>
    <w:rsid w:val="00ad71c1"/>
    <w:pPr>
      <w:spacing w:lineRule="auto" w:line="240" w:before="0" w:after="0"/>
      <w:ind w:firstLine="851"/>
      <w:jc w:val="center"/>
    </w:pPr>
    <w:rPr>
      <w:rFonts w:ascii="Times New Roman" w:hAnsi="Times New Roman"/>
      <w:b/>
      <w:bCs/>
      <w:sz w:val="28"/>
      <w:szCs w:val="28"/>
    </w:rPr>
  </w:style>
  <w:style w:type="paragraph" w:styleId="ConsNormal" w:customStyle="1">
    <w:name w:val="ConsNormal"/>
    <w:qFormat/>
    <w:rsid w:val="00ad71c1"/>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Style21">
    <w:name w:val="Содержимое врезки"/>
    <w:basedOn w:val="Normal"/>
    <w:qFormat/>
    <w:pPr/>
    <w:rPr/>
  </w:style>
  <w:style w:type="paragraph" w:styleId="Style22">
    <w:name w:val="Header"/>
    <w:basedOn w:val="Normal"/>
    <w:pPr>
      <w:suppressLineNumbers/>
      <w:tabs>
        <w:tab w:val="center" w:pos="4677" w:leader="none"/>
        <w:tab w:val="right" w:pos="9355" w:leader="none"/>
      </w:tabs>
    </w:pPr>
    <w:rPr/>
  </w:style>
  <w:style w:type="paragraph" w:styleId="Style23">
    <w:name w:val="Содержимое таблицы"/>
    <w:basedOn w:val="Normal"/>
    <w:qFormat/>
    <w:pPr>
      <w:suppressLineNumbers/>
    </w:pPr>
    <w:rPr/>
  </w:style>
  <w:style w:type="paragraph" w:styleId="Style24">
    <w:name w:val="Signature"/>
    <w:basedOn w:val="Normal"/>
    <w:pPr>
      <w:suppressLineNumbers/>
      <w:spacing w:lineRule="atLeast" w:line="100" w:before="0" w:after="0"/>
      <w:ind w:left="4252" w:right="0" w:hanging="0"/>
    </w:pPr>
    <w:rPr/>
  </w:style>
  <w:style w:type="paragraph" w:styleId="PP">
    <w:name w:val="Строка PP"/>
    <w:basedOn w:val="Style24"/>
    <w:qFormat/>
    <w:pPr/>
    <w:rPr/>
  </w:style>
  <w:style w:type="paragraph" w:styleId="Style25">
    <w:name w:val="Заголовок таблицы"/>
    <w:basedOn w:val="Style23"/>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66D3F-ED4C-40E8-8112-8ED4EC22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Application>LibreOffice/6.0.3.2$Windows_x86 LibreOffice_project/8f48d515416608e3a835360314dac7e47fd0b821</Application>
  <Pages>11</Pages>
  <Words>2345</Words>
  <Characters>16034</Characters>
  <CharactersWithSpaces>18258</CharactersWithSpaces>
  <Paragraphs>833</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2019-09-03T11:28:00Z</dcterms:created>
  <dc:creator>ConsultantPlus</dc:creator>
  <dc:description/>
  <dc:language>ru-RU</dc:language>
  <cp:lastModifiedBy/>
  <cp:lastPrinted>2018-12-28T11:50:00Z</cp:lastPrinted>
  <dcterms:modified xsi:type="dcterms:W3CDTF">2019-10-16T16:31:04Z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